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6AEC" w:rsidRPr="001E5631" w:rsidRDefault="00C26AEC" w:rsidP="007E660E">
      <w:pPr>
        <w:pStyle w:val="Titel"/>
      </w:pPr>
      <w:r w:rsidRPr="001E5631">
        <w:t>- WALCHENSEEKRAFTWERK</w:t>
      </w:r>
      <w:r w:rsidR="007E660E">
        <w:t xml:space="preserve"> -</w:t>
      </w:r>
    </w:p>
    <w:p w:rsidR="004A099F" w:rsidRPr="00DF26BA" w:rsidRDefault="004A099F">
      <w:pPr>
        <w:rPr>
          <w:rFonts w:asciiTheme="majorHAnsi" w:hAnsiTheme="majorHAnsi" w:cs="Arial"/>
          <w:color w:val="17365D" w:themeColor="text2" w:themeShade="BF"/>
          <w:sz w:val="32"/>
          <w:szCs w:val="32"/>
        </w:rPr>
      </w:pPr>
      <w:r w:rsidRPr="00DF26BA">
        <w:rPr>
          <w:rFonts w:asciiTheme="majorHAnsi" w:hAnsiTheme="majorHAnsi" w:cs="Arial"/>
          <w:color w:val="17365D" w:themeColor="text2" w:themeShade="BF"/>
          <w:sz w:val="32"/>
          <w:szCs w:val="32"/>
        </w:rPr>
        <w:t xml:space="preserve">Strom aus Wasser </w:t>
      </w:r>
    </w:p>
    <w:p w:rsidR="007E660E" w:rsidRDefault="004A099F" w:rsidP="004A099F">
      <w:pPr>
        <w:spacing w:after="0"/>
        <w:rPr>
          <w:rFonts w:ascii="Arial" w:hAnsi="Arial" w:cs="Arial"/>
          <w:sz w:val="24"/>
          <w:szCs w:val="24"/>
        </w:rPr>
      </w:pPr>
      <w:r w:rsidRPr="001E5631">
        <w:rPr>
          <w:rFonts w:ascii="Arial" w:hAnsi="Arial" w:cs="Arial"/>
          <w:sz w:val="24"/>
          <w:szCs w:val="24"/>
        </w:rPr>
        <w:t>Am 24.01.1924, drehte sich das erste Turbinenlaufrad</w:t>
      </w:r>
      <w:r w:rsidR="007E660E">
        <w:rPr>
          <w:rFonts w:ascii="Arial" w:hAnsi="Arial" w:cs="Arial"/>
          <w:sz w:val="24"/>
          <w:szCs w:val="24"/>
        </w:rPr>
        <w:t xml:space="preserve"> </w:t>
      </w:r>
    </w:p>
    <w:p w:rsidR="004A099F" w:rsidRPr="001E5631" w:rsidRDefault="007E660E" w:rsidP="004A099F">
      <w:pPr>
        <w:spacing w:after="0"/>
        <w:rPr>
          <w:rFonts w:ascii="Arial" w:hAnsi="Arial" w:cs="Arial"/>
          <w:sz w:val="24"/>
          <w:szCs w:val="24"/>
        </w:rPr>
      </w:pPr>
      <w:r>
        <w:rPr>
          <w:rFonts w:ascii="Arial" w:hAnsi="Arial" w:cs="Arial"/>
          <w:sz w:val="24"/>
          <w:szCs w:val="24"/>
        </w:rPr>
        <w:t xml:space="preserve">im Kraftwerk in </w:t>
      </w:r>
      <w:proofErr w:type="spellStart"/>
      <w:r>
        <w:rPr>
          <w:rFonts w:ascii="Arial" w:hAnsi="Arial" w:cs="Arial"/>
          <w:sz w:val="24"/>
          <w:szCs w:val="24"/>
        </w:rPr>
        <w:t>Kochel</w:t>
      </w:r>
      <w:proofErr w:type="spellEnd"/>
      <w:r>
        <w:rPr>
          <w:rFonts w:ascii="Arial" w:hAnsi="Arial" w:cs="Arial"/>
          <w:sz w:val="24"/>
          <w:szCs w:val="24"/>
        </w:rPr>
        <w:t>-am-See</w:t>
      </w:r>
      <w:r w:rsidR="004A099F" w:rsidRPr="001E5631">
        <w:rPr>
          <w:rFonts w:ascii="Arial" w:hAnsi="Arial" w:cs="Arial"/>
          <w:sz w:val="24"/>
          <w:szCs w:val="24"/>
        </w:rPr>
        <w:t>.</w:t>
      </w:r>
    </w:p>
    <w:p w:rsidR="00C26AEC" w:rsidRPr="001E5631" w:rsidRDefault="00C26AEC" w:rsidP="004A099F">
      <w:pPr>
        <w:spacing w:after="0"/>
        <w:rPr>
          <w:rFonts w:ascii="Arial" w:hAnsi="Arial" w:cs="Arial"/>
          <w:sz w:val="24"/>
          <w:szCs w:val="24"/>
        </w:rPr>
      </w:pPr>
      <w:r w:rsidRPr="001E5631">
        <w:rPr>
          <w:rFonts w:ascii="Arial" w:hAnsi="Arial" w:cs="Arial"/>
          <w:sz w:val="24"/>
          <w:szCs w:val="24"/>
        </w:rPr>
        <w:t xml:space="preserve">Der Ingenieur Oskar von Miller </w:t>
      </w:r>
      <w:r w:rsidR="004A099F" w:rsidRPr="001E5631">
        <w:rPr>
          <w:rFonts w:ascii="Arial" w:hAnsi="Arial" w:cs="Arial"/>
          <w:sz w:val="24"/>
          <w:szCs w:val="24"/>
        </w:rPr>
        <w:t>hatte die</w:t>
      </w:r>
      <w:r w:rsidRPr="001E5631">
        <w:rPr>
          <w:rFonts w:ascii="Arial" w:hAnsi="Arial" w:cs="Arial"/>
          <w:sz w:val="24"/>
          <w:szCs w:val="24"/>
        </w:rPr>
        <w:t xml:space="preserve"> Vision, Bayern und die bayeris</w:t>
      </w:r>
      <w:r w:rsidR="004A099F" w:rsidRPr="001E5631">
        <w:rPr>
          <w:rFonts w:ascii="Arial" w:hAnsi="Arial" w:cs="Arial"/>
          <w:sz w:val="24"/>
          <w:szCs w:val="24"/>
        </w:rPr>
        <w:t xml:space="preserve">chen Bahnen zu elektrifizieren und setzte diese Idee </w:t>
      </w:r>
      <w:r w:rsidRPr="001E5631">
        <w:rPr>
          <w:rFonts w:ascii="Arial" w:hAnsi="Arial" w:cs="Arial"/>
          <w:sz w:val="24"/>
          <w:szCs w:val="24"/>
        </w:rPr>
        <w:t xml:space="preserve">mit dem Bau des Kraftwerks Walchensee in die Tat um. </w:t>
      </w:r>
    </w:p>
    <w:p w:rsidR="000A30AD" w:rsidRPr="001E5631" w:rsidRDefault="00C26AEC">
      <w:pPr>
        <w:rPr>
          <w:rFonts w:ascii="Arial" w:hAnsi="Arial" w:cs="Arial"/>
          <w:sz w:val="24"/>
          <w:szCs w:val="24"/>
        </w:rPr>
      </w:pPr>
      <w:r w:rsidRPr="001E5631">
        <w:rPr>
          <w:rFonts w:ascii="Arial" w:hAnsi="Arial" w:cs="Arial"/>
          <w:sz w:val="24"/>
          <w:szCs w:val="24"/>
        </w:rPr>
        <w:t>Das Walchensee-Kraftwerk gehört zu den größten Hochdruck-Speicher- Kraftwerken</w:t>
      </w:r>
      <w:r w:rsidR="004A099F" w:rsidRPr="001E5631">
        <w:rPr>
          <w:rFonts w:ascii="Arial" w:hAnsi="Arial" w:cs="Arial"/>
          <w:sz w:val="24"/>
          <w:szCs w:val="24"/>
        </w:rPr>
        <w:t xml:space="preserve"> </w:t>
      </w:r>
      <w:r w:rsidRPr="001E5631">
        <w:rPr>
          <w:rFonts w:ascii="Arial" w:hAnsi="Arial" w:cs="Arial"/>
          <w:sz w:val="24"/>
          <w:szCs w:val="24"/>
        </w:rPr>
        <w:t xml:space="preserve">Deutschlands. Das Wasser des Walchensees strömt vom </w:t>
      </w:r>
      <w:hyperlink r:id="rId6" w:history="1">
        <w:r w:rsidR="004A099F" w:rsidRPr="001E5631">
          <w:rPr>
            <w:rStyle w:val="Hyperlink"/>
            <w:rFonts w:ascii="Arial" w:hAnsi="Arial" w:cs="Arial"/>
            <w:sz w:val="24"/>
            <w:szCs w:val="24"/>
          </w:rPr>
          <w:t>Wasserschloss</w:t>
        </w:r>
      </w:hyperlink>
      <w:r w:rsidR="009E02C5">
        <w:rPr>
          <w:rFonts w:ascii="Arial" w:hAnsi="Arial" w:cs="Arial"/>
          <w:sz w:val="24"/>
          <w:szCs w:val="24"/>
        </w:rPr>
        <w:t>,</w:t>
      </w:r>
      <w:r w:rsidRPr="001E5631">
        <w:rPr>
          <w:rFonts w:ascii="Arial" w:hAnsi="Arial" w:cs="Arial"/>
          <w:sz w:val="24"/>
          <w:szCs w:val="24"/>
        </w:rPr>
        <w:t xml:space="preserve"> </w:t>
      </w:r>
      <w:r w:rsidR="004A099F" w:rsidRPr="009E02C5">
        <w:rPr>
          <w:rFonts w:ascii="Arial" w:hAnsi="Arial" w:cs="Arial"/>
          <w:i/>
          <w:sz w:val="20"/>
          <w:szCs w:val="20"/>
        </w:rPr>
        <w:t>(das hier, hat nichts mit einer herrschaftlichen Residenz zu tun)</w:t>
      </w:r>
      <w:r w:rsidRPr="009E02C5">
        <w:rPr>
          <w:rFonts w:ascii="Arial" w:hAnsi="Arial" w:cs="Arial"/>
          <w:i/>
          <w:sz w:val="20"/>
          <w:szCs w:val="20"/>
        </w:rPr>
        <w:t xml:space="preserve"> </w:t>
      </w:r>
      <w:r w:rsidR="004A099F" w:rsidRPr="001E5631">
        <w:rPr>
          <w:rFonts w:ascii="Arial" w:hAnsi="Arial" w:cs="Arial"/>
          <w:i/>
          <w:sz w:val="24"/>
          <w:szCs w:val="24"/>
        </w:rPr>
        <w:t>-</w:t>
      </w:r>
      <w:r w:rsidR="004A099F" w:rsidRPr="001E5631">
        <w:rPr>
          <w:rFonts w:ascii="Arial" w:hAnsi="Arial" w:cs="Arial"/>
          <w:sz w:val="24"/>
          <w:szCs w:val="24"/>
        </w:rPr>
        <w:t xml:space="preserve"> </w:t>
      </w:r>
      <w:r w:rsidRPr="001E5631">
        <w:rPr>
          <w:rFonts w:ascii="Arial" w:hAnsi="Arial" w:cs="Arial"/>
          <w:sz w:val="24"/>
          <w:szCs w:val="24"/>
        </w:rPr>
        <w:t>einem Ausgleichsbecken mit 10</w:t>
      </w:r>
      <w:r w:rsidR="004A099F" w:rsidRPr="001E5631">
        <w:rPr>
          <w:rFonts w:ascii="Arial" w:hAnsi="Arial" w:cs="Arial"/>
          <w:sz w:val="24"/>
          <w:szCs w:val="24"/>
        </w:rPr>
        <w:t>.</w:t>
      </w:r>
      <w:r w:rsidRPr="001E5631">
        <w:rPr>
          <w:rFonts w:ascii="Arial" w:hAnsi="Arial" w:cs="Arial"/>
          <w:sz w:val="24"/>
          <w:szCs w:val="24"/>
        </w:rPr>
        <w:t xml:space="preserve">000 Kubikmeter Fassungsvermögen, durch sechs Rohrleitungen zu den 200m tiefer liegenden Turbinen und </w:t>
      </w:r>
      <w:r w:rsidR="000A30AD" w:rsidRPr="001E5631">
        <w:rPr>
          <w:rFonts w:ascii="Arial" w:hAnsi="Arial" w:cs="Arial"/>
          <w:sz w:val="24"/>
          <w:szCs w:val="24"/>
        </w:rPr>
        <w:t>nach getaner Arbeit</w:t>
      </w:r>
      <w:r w:rsidRPr="001E5631">
        <w:rPr>
          <w:rFonts w:ascii="Arial" w:hAnsi="Arial" w:cs="Arial"/>
          <w:sz w:val="24"/>
          <w:szCs w:val="24"/>
        </w:rPr>
        <w:t xml:space="preserve"> in den </w:t>
      </w:r>
      <w:proofErr w:type="spellStart"/>
      <w:r w:rsidRPr="001E5631">
        <w:rPr>
          <w:rFonts w:ascii="Arial" w:hAnsi="Arial" w:cs="Arial"/>
          <w:sz w:val="24"/>
          <w:szCs w:val="24"/>
        </w:rPr>
        <w:t>Kochelsee</w:t>
      </w:r>
      <w:proofErr w:type="spellEnd"/>
      <w:r w:rsidRPr="001E5631">
        <w:rPr>
          <w:rFonts w:ascii="Arial" w:hAnsi="Arial" w:cs="Arial"/>
          <w:sz w:val="24"/>
          <w:szCs w:val="24"/>
        </w:rPr>
        <w:t xml:space="preserve">. </w:t>
      </w:r>
      <w:r w:rsidR="000A30AD" w:rsidRPr="001E5631">
        <w:rPr>
          <w:rFonts w:ascii="Arial" w:hAnsi="Arial" w:cs="Arial"/>
          <w:sz w:val="24"/>
          <w:szCs w:val="24"/>
        </w:rPr>
        <w:t>Im Kraftwerksgebäu</w:t>
      </w:r>
      <w:r w:rsidR="004A099F" w:rsidRPr="001E5631">
        <w:rPr>
          <w:rFonts w:ascii="Arial" w:hAnsi="Arial" w:cs="Arial"/>
          <w:sz w:val="24"/>
          <w:szCs w:val="24"/>
        </w:rPr>
        <w:t xml:space="preserve">de sind 8 Turbinen installiert. Die damit verbundenen Generatoren haben eine </w:t>
      </w:r>
      <w:r w:rsidR="000A30AD" w:rsidRPr="001E5631">
        <w:rPr>
          <w:rFonts w:ascii="Arial" w:hAnsi="Arial" w:cs="Arial"/>
          <w:sz w:val="24"/>
          <w:szCs w:val="24"/>
        </w:rPr>
        <w:t xml:space="preserve">Gesamtleistung von 124 000 Kilowatt </w:t>
      </w:r>
      <w:r w:rsidR="000A30AD" w:rsidRPr="009E02C5">
        <w:rPr>
          <w:rFonts w:ascii="Arial" w:hAnsi="Arial" w:cs="Arial"/>
          <w:i/>
          <w:sz w:val="20"/>
          <w:szCs w:val="20"/>
        </w:rPr>
        <w:t>(124 MW</w:t>
      </w:r>
      <w:r w:rsidR="001569AD" w:rsidRPr="009E02C5">
        <w:rPr>
          <w:rFonts w:ascii="Arial" w:hAnsi="Arial" w:cs="Arial"/>
          <w:i/>
          <w:sz w:val="20"/>
          <w:szCs w:val="20"/>
        </w:rPr>
        <w:t xml:space="preserve"> - Megawatt</w:t>
      </w:r>
      <w:r w:rsidR="000A30AD" w:rsidRPr="009E02C5">
        <w:rPr>
          <w:rFonts w:ascii="Arial" w:hAnsi="Arial" w:cs="Arial"/>
          <w:i/>
          <w:sz w:val="20"/>
          <w:szCs w:val="20"/>
        </w:rPr>
        <w:t>).</w:t>
      </w:r>
    </w:p>
    <w:p w:rsidR="000A30AD" w:rsidRPr="001E5631" w:rsidRDefault="000A30AD">
      <w:pPr>
        <w:rPr>
          <w:rFonts w:ascii="Arial" w:hAnsi="Arial" w:cs="Arial"/>
          <w:sz w:val="24"/>
          <w:szCs w:val="24"/>
        </w:rPr>
      </w:pPr>
      <w:r w:rsidRPr="001E5631">
        <w:rPr>
          <w:rFonts w:ascii="Arial" w:hAnsi="Arial" w:cs="Arial"/>
          <w:sz w:val="24"/>
          <w:szCs w:val="24"/>
        </w:rPr>
        <w:t xml:space="preserve">Wasser </w:t>
      </w:r>
      <w:r w:rsidRPr="001E5631">
        <w:rPr>
          <w:rFonts w:ascii="Arial" w:hAnsi="Arial" w:cs="Arial"/>
          <w:i/>
          <w:sz w:val="24"/>
          <w:szCs w:val="24"/>
        </w:rPr>
        <w:t xml:space="preserve"> </w:t>
      </w:r>
      <w:r w:rsidRPr="001E5631">
        <w:rPr>
          <w:rFonts w:ascii="Arial" w:hAnsi="Arial" w:cs="Arial"/>
          <w:sz w:val="24"/>
          <w:szCs w:val="24"/>
        </w:rPr>
        <w:t>in einem hochgelegenen See</w:t>
      </w:r>
      <w:r w:rsidR="004A099F" w:rsidRPr="001E5631">
        <w:rPr>
          <w:rFonts w:ascii="Arial" w:hAnsi="Arial" w:cs="Arial"/>
          <w:sz w:val="24"/>
          <w:szCs w:val="24"/>
        </w:rPr>
        <w:t>,</w:t>
      </w:r>
      <w:r w:rsidRPr="001E5631">
        <w:rPr>
          <w:rFonts w:ascii="Arial" w:hAnsi="Arial" w:cs="Arial"/>
          <w:sz w:val="24"/>
          <w:szCs w:val="24"/>
        </w:rPr>
        <w:t xml:space="preserve"> ist </w:t>
      </w:r>
      <w:hyperlink r:id="rId7" w:history="1">
        <w:r w:rsidR="009E02C5" w:rsidRPr="009E02C5">
          <w:rPr>
            <w:rStyle w:val="Hyperlink"/>
            <w:rFonts w:ascii="Arial" w:hAnsi="Arial" w:cs="Arial"/>
            <w:sz w:val="24"/>
            <w:szCs w:val="24"/>
          </w:rPr>
          <w:t>potentielle</w:t>
        </w:r>
      </w:hyperlink>
      <w:r w:rsidR="009E02C5">
        <w:rPr>
          <w:rFonts w:ascii="Arial" w:hAnsi="Arial" w:cs="Arial"/>
          <w:sz w:val="24"/>
          <w:szCs w:val="24"/>
        </w:rPr>
        <w:t xml:space="preserve"> </w:t>
      </w:r>
      <w:r w:rsidR="009E02C5" w:rsidRPr="009E02C5">
        <w:rPr>
          <w:rFonts w:ascii="Arial" w:hAnsi="Arial" w:cs="Arial"/>
          <w:i/>
          <w:sz w:val="20"/>
          <w:szCs w:val="20"/>
        </w:rPr>
        <w:t>(ruhende)</w:t>
      </w:r>
      <w:r w:rsidR="009E02C5">
        <w:rPr>
          <w:rFonts w:ascii="Arial" w:hAnsi="Arial" w:cs="Arial"/>
          <w:i/>
          <w:sz w:val="24"/>
          <w:szCs w:val="24"/>
        </w:rPr>
        <w:t xml:space="preserve"> </w:t>
      </w:r>
      <w:r w:rsidRPr="001E5631">
        <w:rPr>
          <w:rFonts w:ascii="Arial" w:hAnsi="Arial" w:cs="Arial"/>
          <w:sz w:val="24"/>
          <w:szCs w:val="24"/>
        </w:rPr>
        <w:t xml:space="preserve">Energie. Speicherkraftwerke nutzen </w:t>
      </w:r>
      <w:r w:rsidR="009C6723" w:rsidRPr="001E5631">
        <w:rPr>
          <w:rFonts w:ascii="Arial" w:hAnsi="Arial" w:cs="Arial"/>
          <w:sz w:val="24"/>
          <w:szCs w:val="24"/>
        </w:rPr>
        <w:t xml:space="preserve">die Energie des </w:t>
      </w:r>
      <w:r w:rsidRPr="001E5631">
        <w:rPr>
          <w:rFonts w:ascii="Arial" w:hAnsi="Arial" w:cs="Arial"/>
          <w:sz w:val="24"/>
          <w:szCs w:val="24"/>
        </w:rPr>
        <w:t>Wasser</w:t>
      </w:r>
      <w:r w:rsidR="009C6723" w:rsidRPr="001E5631">
        <w:rPr>
          <w:rFonts w:ascii="Arial" w:hAnsi="Arial" w:cs="Arial"/>
          <w:sz w:val="24"/>
          <w:szCs w:val="24"/>
        </w:rPr>
        <w:t>s</w:t>
      </w:r>
      <w:r w:rsidRPr="001E5631">
        <w:rPr>
          <w:rFonts w:ascii="Arial" w:hAnsi="Arial" w:cs="Arial"/>
          <w:sz w:val="24"/>
          <w:szCs w:val="24"/>
        </w:rPr>
        <w:t xml:space="preserve"> aus </w:t>
      </w:r>
      <w:r w:rsidR="004A099F" w:rsidRPr="001E5631">
        <w:rPr>
          <w:rFonts w:ascii="Arial" w:hAnsi="Arial" w:cs="Arial"/>
          <w:sz w:val="24"/>
          <w:szCs w:val="24"/>
        </w:rPr>
        <w:t xml:space="preserve">solchen </w:t>
      </w:r>
      <w:r w:rsidRPr="001E5631">
        <w:rPr>
          <w:rFonts w:ascii="Arial" w:hAnsi="Arial" w:cs="Arial"/>
          <w:sz w:val="24"/>
          <w:szCs w:val="24"/>
        </w:rPr>
        <w:t>hochgelegenen</w:t>
      </w:r>
      <w:r w:rsidR="004A099F" w:rsidRPr="001E5631">
        <w:rPr>
          <w:rFonts w:ascii="Arial" w:hAnsi="Arial" w:cs="Arial"/>
          <w:sz w:val="24"/>
          <w:szCs w:val="24"/>
        </w:rPr>
        <w:t>,</w:t>
      </w:r>
      <w:r w:rsidRPr="001E5631">
        <w:rPr>
          <w:rFonts w:ascii="Arial" w:hAnsi="Arial" w:cs="Arial"/>
          <w:sz w:val="24"/>
          <w:szCs w:val="24"/>
        </w:rPr>
        <w:t xml:space="preserve"> natürlichen</w:t>
      </w:r>
      <w:r w:rsidR="004A099F" w:rsidRPr="001E5631">
        <w:rPr>
          <w:rFonts w:ascii="Arial" w:hAnsi="Arial" w:cs="Arial"/>
          <w:sz w:val="24"/>
          <w:szCs w:val="24"/>
        </w:rPr>
        <w:t xml:space="preserve"> </w:t>
      </w:r>
      <w:r w:rsidRPr="001E5631">
        <w:rPr>
          <w:rFonts w:ascii="Arial" w:hAnsi="Arial" w:cs="Arial"/>
          <w:sz w:val="24"/>
          <w:szCs w:val="24"/>
        </w:rPr>
        <w:t xml:space="preserve">oder </w:t>
      </w:r>
      <w:r w:rsidR="009C6723" w:rsidRPr="001E5631">
        <w:rPr>
          <w:rFonts w:ascii="Arial" w:hAnsi="Arial" w:cs="Arial"/>
          <w:sz w:val="24"/>
          <w:szCs w:val="24"/>
        </w:rPr>
        <w:t xml:space="preserve">auch </w:t>
      </w:r>
      <w:r w:rsidRPr="001E5631">
        <w:rPr>
          <w:rFonts w:ascii="Arial" w:hAnsi="Arial" w:cs="Arial"/>
          <w:sz w:val="24"/>
          <w:szCs w:val="24"/>
        </w:rPr>
        <w:t>künstlich aufgestauten Seen, das durch Druckrohrleitungen oder unterirdische Stollen auf die Turbinen des im Tal gelegenen Kraftwerks fließt.</w:t>
      </w:r>
      <w:r w:rsidRPr="001E5631">
        <w:rPr>
          <w:rFonts w:ascii="Arial" w:hAnsi="Arial" w:cs="Arial"/>
          <w:sz w:val="24"/>
          <w:szCs w:val="24"/>
        </w:rPr>
        <w:br/>
        <w:t xml:space="preserve">So ist es auch beim Walchenseekraftwerk. Die Turbinen sind jeweils </w:t>
      </w:r>
      <w:r w:rsidR="009C6723" w:rsidRPr="001E5631">
        <w:rPr>
          <w:rFonts w:ascii="Arial" w:hAnsi="Arial" w:cs="Arial"/>
          <w:sz w:val="24"/>
          <w:szCs w:val="24"/>
        </w:rPr>
        <w:t xml:space="preserve">mit </w:t>
      </w:r>
      <w:r w:rsidRPr="001E5631">
        <w:rPr>
          <w:rFonts w:ascii="Arial" w:hAnsi="Arial" w:cs="Arial"/>
          <w:sz w:val="24"/>
          <w:szCs w:val="24"/>
        </w:rPr>
        <w:t xml:space="preserve">einem Generator gekoppelt, </w:t>
      </w:r>
      <w:r w:rsidR="009C6723" w:rsidRPr="001E5631">
        <w:rPr>
          <w:rFonts w:ascii="Arial" w:hAnsi="Arial" w:cs="Arial"/>
          <w:sz w:val="24"/>
          <w:szCs w:val="24"/>
        </w:rPr>
        <w:t>der den Strom erzeugt. I</w:t>
      </w:r>
      <w:r w:rsidRPr="001E5631">
        <w:rPr>
          <w:rFonts w:ascii="Arial" w:hAnsi="Arial" w:cs="Arial"/>
          <w:sz w:val="24"/>
          <w:szCs w:val="24"/>
        </w:rPr>
        <w:t xml:space="preserve">m Umspannwerk </w:t>
      </w:r>
      <w:r w:rsidR="009C6723" w:rsidRPr="001E5631">
        <w:rPr>
          <w:rFonts w:ascii="Arial" w:hAnsi="Arial" w:cs="Arial"/>
          <w:sz w:val="24"/>
          <w:szCs w:val="24"/>
        </w:rPr>
        <w:t xml:space="preserve">nebenan wird </w:t>
      </w:r>
      <w:r w:rsidRPr="001E5631">
        <w:rPr>
          <w:rFonts w:ascii="Arial" w:hAnsi="Arial" w:cs="Arial"/>
          <w:sz w:val="24"/>
          <w:szCs w:val="24"/>
        </w:rPr>
        <w:t xml:space="preserve">durch </w:t>
      </w:r>
      <w:r w:rsidR="009C6723" w:rsidRPr="001E5631">
        <w:rPr>
          <w:rFonts w:ascii="Arial" w:hAnsi="Arial" w:cs="Arial"/>
          <w:sz w:val="24"/>
          <w:szCs w:val="24"/>
        </w:rPr>
        <w:t xml:space="preserve">Transformation </w:t>
      </w:r>
      <w:r w:rsidRPr="001E5631">
        <w:rPr>
          <w:rFonts w:ascii="Arial" w:hAnsi="Arial" w:cs="Arial"/>
          <w:sz w:val="24"/>
          <w:szCs w:val="24"/>
        </w:rPr>
        <w:t xml:space="preserve">die Spannung von 110.000 Volt </w:t>
      </w:r>
      <w:r w:rsidR="009C6723" w:rsidRPr="001E5631">
        <w:rPr>
          <w:rFonts w:ascii="Arial" w:hAnsi="Arial" w:cs="Arial"/>
          <w:sz w:val="24"/>
          <w:szCs w:val="24"/>
        </w:rPr>
        <w:t>erzeugt, die erforderlich ist, um den Strom wirtschaftlich</w:t>
      </w:r>
      <w:r w:rsidRPr="001E5631">
        <w:rPr>
          <w:rFonts w:ascii="Arial" w:hAnsi="Arial" w:cs="Arial"/>
          <w:sz w:val="24"/>
          <w:szCs w:val="24"/>
        </w:rPr>
        <w:t xml:space="preserve"> über Hochspannungs-Fernleitungen </w:t>
      </w:r>
      <w:r w:rsidR="009C6723" w:rsidRPr="001E5631">
        <w:rPr>
          <w:rFonts w:ascii="Arial" w:hAnsi="Arial" w:cs="Arial"/>
          <w:sz w:val="24"/>
          <w:szCs w:val="24"/>
        </w:rPr>
        <w:t>zu übertragen</w:t>
      </w:r>
      <w:r w:rsidRPr="001E5631">
        <w:rPr>
          <w:rFonts w:ascii="Arial" w:hAnsi="Arial" w:cs="Arial"/>
          <w:sz w:val="24"/>
          <w:szCs w:val="24"/>
        </w:rPr>
        <w:t>.</w:t>
      </w:r>
    </w:p>
    <w:p w:rsidR="00D90570" w:rsidRPr="001E5631" w:rsidRDefault="00D90570">
      <w:pPr>
        <w:rPr>
          <w:rFonts w:ascii="Arial" w:hAnsi="Arial" w:cs="Arial"/>
          <w:sz w:val="24"/>
          <w:szCs w:val="24"/>
        </w:rPr>
      </w:pPr>
      <w:r w:rsidRPr="001E5631">
        <w:rPr>
          <w:rFonts w:ascii="Arial" w:hAnsi="Arial" w:cs="Arial"/>
          <w:sz w:val="24"/>
          <w:szCs w:val="24"/>
        </w:rPr>
        <w:t xml:space="preserve">Im Walchenseekraftwerk münden vier der sechs oberirdischen Rohrleitungen in </w:t>
      </w:r>
      <w:hyperlink r:id="rId8" w:history="1">
        <w:r w:rsidRPr="001E5631">
          <w:rPr>
            <w:rStyle w:val="Hyperlink"/>
            <w:rFonts w:ascii="Arial" w:hAnsi="Arial" w:cs="Arial"/>
            <w:sz w:val="24"/>
            <w:szCs w:val="24"/>
          </w:rPr>
          <w:t>Francisturbinen</w:t>
        </w:r>
      </w:hyperlink>
      <w:r w:rsidRPr="001E5631">
        <w:rPr>
          <w:rFonts w:ascii="Arial" w:hAnsi="Arial" w:cs="Arial"/>
          <w:sz w:val="24"/>
          <w:szCs w:val="24"/>
        </w:rPr>
        <w:t xml:space="preserve">, während aus den beiden anderen Rohren das Wasser durch stark verengte Düsen mit sehr hohem Druck auf die Laufräder der besonders robusten </w:t>
      </w:r>
      <w:hyperlink r:id="rId9" w:history="1">
        <w:proofErr w:type="spellStart"/>
        <w:r w:rsidRPr="001E5631">
          <w:rPr>
            <w:rStyle w:val="Hyperlink"/>
            <w:rFonts w:ascii="Arial" w:hAnsi="Arial" w:cs="Arial"/>
            <w:sz w:val="24"/>
            <w:szCs w:val="24"/>
          </w:rPr>
          <w:t>Peltonturbinen</w:t>
        </w:r>
        <w:proofErr w:type="spellEnd"/>
      </w:hyperlink>
      <w:r w:rsidRPr="001E5631">
        <w:rPr>
          <w:rFonts w:ascii="Arial" w:hAnsi="Arial" w:cs="Arial"/>
          <w:sz w:val="24"/>
          <w:szCs w:val="24"/>
        </w:rPr>
        <w:t xml:space="preserve"> geleitet wird.</w:t>
      </w:r>
    </w:p>
    <w:p w:rsidR="00D90570" w:rsidRPr="001E5631" w:rsidRDefault="00D90570">
      <w:pPr>
        <w:rPr>
          <w:rFonts w:ascii="Arial" w:hAnsi="Arial" w:cs="Arial"/>
          <w:sz w:val="24"/>
          <w:szCs w:val="24"/>
        </w:rPr>
      </w:pPr>
      <w:r w:rsidRPr="001E5631">
        <w:rPr>
          <w:rFonts w:ascii="Arial" w:hAnsi="Arial" w:cs="Arial"/>
          <w:sz w:val="24"/>
          <w:szCs w:val="24"/>
        </w:rPr>
        <w:t>Die Francis-Turbinen sind mit Drehstromgeneratoren</w:t>
      </w:r>
      <w:r w:rsidR="009C6723" w:rsidRPr="001E5631">
        <w:rPr>
          <w:rFonts w:ascii="Arial" w:hAnsi="Arial" w:cs="Arial"/>
          <w:sz w:val="24"/>
          <w:szCs w:val="24"/>
        </w:rPr>
        <w:t xml:space="preserve"> </w:t>
      </w:r>
      <w:r w:rsidR="009C6723" w:rsidRPr="009E02C5">
        <w:rPr>
          <w:rFonts w:ascii="Arial" w:hAnsi="Arial" w:cs="Arial"/>
          <w:i/>
          <w:sz w:val="20"/>
          <w:szCs w:val="20"/>
        </w:rPr>
        <w:t>(erzeugen Dreiphasen Wechselstrom</w:t>
      </w:r>
      <w:r w:rsidR="009C6723" w:rsidRPr="009E02C5">
        <w:rPr>
          <w:rFonts w:ascii="Arial" w:hAnsi="Arial" w:cs="Arial"/>
          <w:sz w:val="20"/>
          <w:szCs w:val="20"/>
        </w:rPr>
        <w:t>)</w:t>
      </w:r>
      <w:r w:rsidRPr="001E5631">
        <w:rPr>
          <w:rFonts w:ascii="Arial" w:hAnsi="Arial" w:cs="Arial"/>
          <w:sz w:val="24"/>
          <w:szCs w:val="24"/>
        </w:rPr>
        <w:t xml:space="preserve"> mit einer Maximalleistung von je 18 </w:t>
      </w:r>
      <w:hyperlink r:id="rId10" w:tooltip="Voltampere" w:history="1">
        <w:r w:rsidRPr="001E5631">
          <w:rPr>
            <w:rStyle w:val="Hyperlink"/>
            <w:rFonts w:ascii="Arial" w:hAnsi="Arial" w:cs="Arial"/>
            <w:sz w:val="24"/>
            <w:szCs w:val="24"/>
          </w:rPr>
          <w:t>MVA</w:t>
        </w:r>
      </w:hyperlink>
      <w:r w:rsidR="008D7D3E" w:rsidRPr="001E5631">
        <w:rPr>
          <w:rFonts w:ascii="Arial" w:hAnsi="Arial" w:cs="Arial"/>
          <w:sz w:val="24"/>
          <w:szCs w:val="24"/>
        </w:rPr>
        <w:t>*</w:t>
      </w:r>
      <w:r w:rsidRPr="001E5631">
        <w:rPr>
          <w:rFonts w:ascii="Arial" w:hAnsi="Arial" w:cs="Arial"/>
          <w:sz w:val="24"/>
          <w:szCs w:val="24"/>
        </w:rPr>
        <w:t xml:space="preserve"> </w:t>
      </w:r>
      <w:r w:rsidR="009C6723" w:rsidRPr="009E02C5">
        <w:rPr>
          <w:rFonts w:ascii="Arial" w:hAnsi="Arial" w:cs="Arial"/>
          <w:i/>
          <w:sz w:val="20"/>
          <w:szCs w:val="20"/>
        </w:rPr>
        <w:t xml:space="preserve">(Mega-Volt-Amper, VA gesetzliche Maßeinheit für die elektrische </w:t>
      </w:r>
      <w:hyperlink r:id="rId11" w:tooltip="Scheinleistung" w:history="1">
        <w:r w:rsidR="009C6723" w:rsidRPr="009E02C5">
          <w:rPr>
            <w:rStyle w:val="Hyperlink"/>
            <w:rFonts w:ascii="Arial" w:hAnsi="Arial" w:cs="Arial"/>
            <w:i/>
            <w:sz w:val="20"/>
            <w:szCs w:val="20"/>
          </w:rPr>
          <w:t>Scheinleistung</w:t>
        </w:r>
      </w:hyperlink>
      <w:r w:rsidR="008D7D3E" w:rsidRPr="009E02C5">
        <w:rPr>
          <w:rFonts w:ascii="Arial" w:hAnsi="Arial" w:cs="Arial"/>
          <w:i/>
          <w:sz w:val="20"/>
          <w:szCs w:val="20"/>
        </w:rPr>
        <w:t>*</w:t>
      </w:r>
      <w:r w:rsidR="009C6723" w:rsidRPr="009E02C5">
        <w:rPr>
          <w:rFonts w:ascii="Arial" w:hAnsi="Arial" w:cs="Arial"/>
          <w:i/>
          <w:sz w:val="20"/>
          <w:szCs w:val="20"/>
        </w:rPr>
        <w:t>)</w:t>
      </w:r>
      <w:r w:rsidR="008D7D3E" w:rsidRPr="001E5631">
        <w:rPr>
          <w:rFonts w:ascii="Arial" w:hAnsi="Arial" w:cs="Arial"/>
          <w:i/>
          <w:sz w:val="24"/>
          <w:szCs w:val="24"/>
        </w:rPr>
        <w:t xml:space="preserve"> </w:t>
      </w:r>
      <w:r w:rsidRPr="001E5631">
        <w:rPr>
          <w:rFonts w:ascii="Arial" w:hAnsi="Arial" w:cs="Arial"/>
          <w:sz w:val="24"/>
          <w:szCs w:val="24"/>
        </w:rPr>
        <w:t>und 6,6 </w:t>
      </w:r>
      <w:proofErr w:type="spellStart"/>
      <w:r w:rsidRPr="001E5631">
        <w:rPr>
          <w:rFonts w:ascii="Arial" w:hAnsi="Arial" w:cs="Arial"/>
          <w:sz w:val="24"/>
          <w:szCs w:val="24"/>
        </w:rPr>
        <w:t>kV</w:t>
      </w:r>
      <w:proofErr w:type="spellEnd"/>
      <w:r w:rsidRPr="001E5631">
        <w:rPr>
          <w:rFonts w:ascii="Arial" w:hAnsi="Arial" w:cs="Arial"/>
          <w:sz w:val="24"/>
          <w:szCs w:val="24"/>
        </w:rPr>
        <w:t xml:space="preserve"> </w:t>
      </w:r>
      <w:r w:rsidR="008D7D3E" w:rsidRPr="001E5631">
        <w:rPr>
          <w:rFonts w:ascii="Arial" w:hAnsi="Arial" w:cs="Arial"/>
          <w:i/>
          <w:sz w:val="24"/>
          <w:szCs w:val="24"/>
        </w:rPr>
        <w:t>(6,6 Kilovolt= 6600Volt)</w:t>
      </w:r>
      <w:r w:rsidR="008D7D3E" w:rsidRPr="001E5631">
        <w:rPr>
          <w:rFonts w:ascii="Arial" w:hAnsi="Arial" w:cs="Arial"/>
          <w:sz w:val="24"/>
          <w:szCs w:val="24"/>
        </w:rPr>
        <w:t xml:space="preserve"> </w:t>
      </w:r>
      <w:r w:rsidRPr="001E5631">
        <w:rPr>
          <w:rFonts w:ascii="Arial" w:hAnsi="Arial" w:cs="Arial"/>
          <w:sz w:val="24"/>
          <w:szCs w:val="24"/>
        </w:rPr>
        <w:t xml:space="preserve">bei der </w:t>
      </w:r>
      <w:hyperlink r:id="rId12" w:tooltip="Netzfrequenz" w:history="1">
        <w:r w:rsidRPr="001E5631">
          <w:rPr>
            <w:rStyle w:val="Hyperlink"/>
            <w:rFonts w:ascii="Arial" w:hAnsi="Arial" w:cs="Arial"/>
            <w:sz w:val="24"/>
            <w:szCs w:val="24"/>
          </w:rPr>
          <w:t>Netzfrequenz</w:t>
        </w:r>
      </w:hyperlink>
      <w:r w:rsidR="008D7D3E" w:rsidRPr="001E5631">
        <w:rPr>
          <w:rFonts w:ascii="Arial" w:hAnsi="Arial" w:cs="Arial"/>
          <w:sz w:val="24"/>
          <w:szCs w:val="24"/>
        </w:rPr>
        <w:t>*</w:t>
      </w:r>
      <w:r w:rsidRPr="001E5631">
        <w:rPr>
          <w:rFonts w:ascii="Arial" w:hAnsi="Arial" w:cs="Arial"/>
          <w:sz w:val="24"/>
          <w:szCs w:val="24"/>
        </w:rPr>
        <w:t xml:space="preserve"> von 50 Hz verbunden. Die </w:t>
      </w:r>
      <w:proofErr w:type="spellStart"/>
      <w:r w:rsidRPr="001E5631">
        <w:rPr>
          <w:rFonts w:ascii="Arial" w:hAnsi="Arial" w:cs="Arial"/>
          <w:sz w:val="24"/>
          <w:szCs w:val="24"/>
        </w:rPr>
        <w:t>Pelton</w:t>
      </w:r>
      <w:proofErr w:type="spellEnd"/>
      <w:r w:rsidRPr="001E5631">
        <w:rPr>
          <w:rFonts w:ascii="Arial" w:hAnsi="Arial" w:cs="Arial"/>
          <w:sz w:val="24"/>
          <w:szCs w:val="24"/>
        </w:rPr>
        <w:t xml:space="preserve">-Turbinen sind mit </w:t>
      </w:r>
      <w:hyperlink r:id="rId13" w:tooltip="Wechselstromgenerator" w:history="1">
        <w:proofErr w:type="spellStart"/>
        <w:r w:rsidRPr="001E5631">
          <w:rPr>
            <w:rStyle w:val="Hyperlink"/>
            <w:rFonts w:ascii="Arial" w:hAnsi="Arial" w:cs="Arial"/>
            <w:sz w:val="24"/>
            <w:szCs w:val="24"/>
          </w:rPr>
          <w:t>Einphasengeneratoren</w:t>
        </w:r>
        <w:proofErr w:type="spellEnd"/>
      </w:hyperlink>
      <w:r w:rsidR="008D7D3E" w:rsidRPr="001E5631">
        <w:rPr>
          <w:rFonts w:ascii="Arial" w:hAnsi="Arial" w:cs="Arial"/>
          <w:sz w:val="24"/>
          <w:szCs w:val="24"/>
        </w:rPr>
        <w:t>*</w:t>
      </w:r>
      <w:r w:rsidRPr="001E5631">
        <w:rPr>
          <w:rFonts w:ascii="Arial" w:hAnsi="Arial" w:cs="Arial"/>
          <w:sz w:val="24"/>
          <w:szCs w:val="24"/>
        </w:rPr>
        <w:t xml:space="preserve"> verbunden, die für die Gewinnung von </w:t>
      </w:r>
      <w:hyperlink r:id="rId14" w:tooltip="Bahnstrom" w:history="1">
        <w:r w:rsidRPr="001E5631">
          <w:rPr>
            <w:rStyle w:val="Hyperlink"/>
            <w:rFonts w:ascii="Arial" w:hAnsi="Arial" w:cs="Arial"/>
            <w:sz w:val="24"/>
            <w:szCs w:val="24"/>
          </w:rPr>
          <w:t>Bahnstrom</w:t>
        </w:r>
      </w:hyperlink>
      <w:r w:rsidR="008D7D3E" w:rsidRPr="001E5631">
        <w:rPr>
          <w:rFonts w:ascii="Arial" w:hAnsi="Arial" w:cs="Arial"/>
          <w:sz w:val="24"/>
          <w:szCs w:val="24"/>
        </w:rPr>
        <w:t xml:space="preserve">* </w:t>
      </w:r>
      <w:r w:rsidR="008D7D3E" w:rsidRPr="001E5631">
        <w:rPr>
          <w:rFonts w:ascii="Arial" w:hAnsi="Arial" w:cs="Arial"/>
          <w:i/>
          <w:sz w:val="24"/>
          <w:szCs w:val="24"/>
        </w:rPr>
        <w:t>(16,7Hz)</w:t>
      </w:r>
      <w:r w:rsidRPr="001E5631">
        <w:rPr>
          <w:rFonts w:ascii="Arial" w:hAnsi="Arial" w:cs="Arial"/>
          <w:sz w:val="24"/>
          <w:szCs w:val="24"/>
        </w:rPr>
        <w:t xml:space="preserve"> zur Versorgung der Deutsche-Bahn-Netze mit 16,2/3 Hz ausgelegt sind. Die erzeugte Gesamtleistung teilt sich auf in 72 MW </w:t>
      </w:r>
      <w:r w:rsidR="008D7D3E" w:rsidRPr="001E5631">
        <w:rPr>
          <w:rFonts w:ascii="Arial" w:hAnsi="Arial" w:cs="Arial"/>
          <w:i/>
          <w:sz w:val="24"/>
          <w:szCs w:val="24"/>
        </w:rPr>
        <w:t>(Megawatt)</w:t>
      </w:r>
      <w:r w:rsidR="008D7D3E" w:rsidRPr="001E5631">
        <w:rPr>
          <w:rFonts w:ascii="Arial" w:hAnsi="Arial" w:cs="Arial"/>
          <w:sz w:val="24"/>
          <w:szCs w:val="24"/>
        </w:rPr>
        <w:t xml:space="preserve"> </w:t>
      </w:r>
      <w:r w:rsidRPr="001E5631">
        <w:rPr>
          <w:rFonts w:ascii="Arial" w:hAnsi="Arial" w:cs="Arial"/>
          <w:sz w:val="24"/>
          <w:szCs w:val="24"/>
        </w:rPr>
        <w:t>Drehstrom und 52 MW Bahnstrom.</w:t>
      </w:r>
    </w:p>
    <w:p w:rsidR="008D7D3E" w:rsidRPr="001E5631" w:rsidRDefault="008D7D3E" w:rsidP="008D7D3E">
      <w:pPr>
        <w:pStyle w:val="Listenabsatz"/>
        <w:rPr>
          <w:rFonts w:ascii="Arial" w:hAnsi="Arial" w:cs="Arial"/>
          <w:i/>
          <w:sz w:val="24"/>
          <w:szCs w:val="24"/>
        </w:rPr>
      </w:pPr>
      <w:r w:rsidRPr="001E5631">
        <w:rPr>
          <w:rFonts w:ascii="Arial" w:hAnsi="Arial" w:cs="Arial"/>
          <w:i/>
          <w:sz w:val="24"/>
          <w:szCs w:val="24"/>
        </w:rPr>
        <w:t>* Wer mehr über die Technik erfahren möchte, sollte die unterlegten Hyperlinks verwenden</w:t>
      </w:r>
    </w:p>
    <w:p w:rsidR="00C26AEC" w:rsidRPr="001E5631" w:rsidRDefault="00C26AEC">
      <w:pPr>
        <w:rPr>
          <w:rFonts w:ascii="Arial" w:hAnsi="Arial" w:cs="Arial"/>
          <w:sz w:val="24"/>
          <w:szCs w:val="24"/>
        </w:rPr>
      </w:pPr>
      <w:r w:rsidRPr="001E5631">
        <w:rPr>
          <w:rFonts w:ascii="Arial" w:hAnsi="Arial" w:cs="Arial"/>
          <w:sz w:val="24"/>
          <w:szCs w:val="24"/>
        </w:rPr>
        <w:t>__________________________________________________</w:t>
      </w:r>
      <w:r w:rsidR="009E02C5">
        <w:rPr>
          <w:rFonts w:ascii="Arial" w:hAnsi="Arial" w:cs="Arial"/>
          <w:sz w:val="24"/>
          <w:szCs w:val="24"/>
        </w:rPr>
        <w:t>________________</w:t>
      </w:r>
    </w:p>
    <w:p w:rsidR="001569AD" w:rsidRPr="001E5631" w:rsidRDefault="003A0B84" w:rsidP="001569AD">
      <w:pPr>
        <w:rPr>
          <w:rFonts w:ascii="Arial" w:hAnsi="Arial" w:cs="Arial"/>
          <w:sz w:val="24"/>
          <w:szCs w:val="24"/>
        </w:rPr>
      </w:pPr>
      <w:r w:rsidRPr="001E5631">
        <w:rPr>
          <w:rFonts w:ascii="Arial" w:hAnsi="Arial" w:cs="Arial"/>
          <w:sz w:val="24"/>
          <w:szCs w:val="24"/>
        </w:rPr>
        <w:br/>
      </w:r>
      <w:r w:rsidRPr="001E5631">
        <w:rPr>
          <w:rFonts w:ascii="Arial" w:hAnsi="Arial" w:cs="Arial"/>
          <w:sz w:val="24"/>
          <w:szCs w:val="24"/>
        </w:rPr>
        <w:br/>
      </w:r>
      <w:r w:rsidRPr="001E5631">
        <w:rPr>
          <w:rFonts w:ascii="Arial" w:hAnsi="Arial" w:cs="Arial"/>
          <w:b/>
          <w:bCs/>
          <w:sz w:val="24"/>
          <w:szCs w:val="24"/>
        </w:rPr>
        <w:lastRenderedPageBreak/>
        <w:t>Kraftwerk mit Geschichte</w:t>
      </w:r>
      <w:r w:rsidRPr="001E5631">
        <w:rPr>
          <w:rFonts w:ascii="Arial" w:hAnsi="Arial" w:cs="Arial"/>
          <w:sz w:val="24"/>
          <w:szCs w:val="24"/>
        </w:rPr>
        <w:br/>
        <w:t xml:space="preserve">Die Idee wurde um die Jahrhundertwende geboren: Die 200 m Höhenunterschied zwischen </w:t>
      </w:r>
      <w:proofErr w:type="spellStart"/>
      <w:r w:rsidRPr="001E5631">
        <w:rPr>
          <w:rFonts w:ascii="Arial" w:hAnsi="Arial" w:cs="Arial"/>
          <w:sz w:val="24"/>
          <w:szCs w:val="24"/>
        </w:rPr>
        <w:t>Walchen</w:t>
      </w:r>
      <w:proofErr w:type="spellEnd"/>
      <w:r w:rsidRPr="001E5631">
        <w:rPr>
          <w:rFonts w:ascii="Arial" w:hAnsi="Arial" w:cs="Arial"/>
          <w:sz w:val="24"/>
          <w:szCs w:val="24"/>
        </w:rPr>
        <w:t xml:space="preserve">- und </w:t>
      </w:r>
      <w:proofErr w:type="spellStart"/>
      <w:r w:rsidRPr="001E5631">
        <w:rPr>
          <w:rFonts w:ascii="Arial" w:hAnsi="Arial" w:cs="Arial"/>
          <w:sz w:val="24"/>
          <w:szCs w:val="24"/>
        </w:rPr>
        <w:t>Kochelsee</w:t>
      </w:r>
      <w:proofErr w:type="spellEnd"/>
      <w:r w:rsidRPr="001E5631">
        <w:rPr>
          <w:rFonts w:ascii="Arial" w:hAnsi="Arial" w:cs="Arial"/>
          <w:sz w:val="24"/>
          <w:szCs w:val="24"/>
        </w:rPr>
        <w:t xml:space="preserve"> zur Gewinnung elektrischer Energie auszunutzen. </w:t>
      </w:r>
      <w:r w:rsidR="001569AD" w:rsidRPr="001E5631">
        <w:rPr>
          <w:rFonts w:ascii="Arial" w:hAnsi="Arial" w:cs="Arial"/>
          <w:sz w:val="24"/>
          <w:szCs w:val="24"/>
        </w:rPr>
        <w:t xml:space="preserve">Nach der Idee von Oskar von Miller beschloss </w:t>
      </w:r>
      <w:r w:rsidRPr="001E5631">
        <w:rPr>
          <w:rFonts w:ascii="Arial" w:hAnsi="Arial" w:cs="Arial"/>
          <w:sz w:val="24"/>
          <w:szCs w:val="24"/>
        </w:rPr>
        <w:t xml:space="preserve">am 21.06.1918 der bayerische Landtag den Bau des Kraftwerks. </w:t>
      </w:r>
      <w:r w:rsidR="001569AD" w:rsidRPr="001E5631">
        <w:rPr>
          <w:rFonts w:ascii="Arial" w:hAnsi="Arial" w:cs="Arial"/>
          <w:sz w:val="24"/>
          <w:szCs w:val="24"/>
        </w:rPr>
        <w:t>Es wurde am</w:t>
      </w:r>
      <w:r w:rsidRPr="001E5631">
        <w:rPr>
          <w:rFonts w:ascii="Arial" w:hAnsi="Arial" w:cs="Arial"/>
          <w:sz w:val="24"/>
          <w:szCs w:val="24"/>
        </w:rPr>
        <w:t xml:space="preserve"> 24.</w:t>
      </w:r>
      <w:r w:rsidR="001569AD" w:rsidRPr="001E5631">
        <w:rPr>
          <w:rFonts w:ascii="Arial" w:hAnsi="Arial" w:cs="Arial"/>
          <w:sz w:val="24"/>
          <w:szCs w:val="24"/>
        </w:rPr>
        <w:t>01.1924 in Dienst gestellt</w:t>
      </w:r>
      <w:r w:rsidRPr="001E5631">
        <w:rPr>
          <w:rFonts w:ascii="Arial" w:hAnsi="Arial" w:cs="Arial"/>
          <w:sz w:val="24"/>
          <w:szCs w:val="24"/>
        </w:rPr>
        <w:t>. Seither bringt es das Kraftwerk auf eine Leistung von 124 000 Kilowatt und leistet damit als Spitzenlastkraftwerk einen entscheidenden Beitrag für die Stromversorgung in Bayern und der Deutschen Bundesbahn.</w:t>
      </w:r>
      <w:r w:rsidRPr="001E5631">
        <w:rPr>
          <w:rFonts w:ascii="Arial" w:hAnsi="Arial" w:cs="Arial"/>
          <w:sz w:val="24"/>
          <w:szCs w:val="24"/>
        </w:rPr>
        <w:br/>
        <w:t xml:space="preserve">Um den Walchensee dauerhaft als Energiespeicher nutzen zu können, </w:t>
      </w:r>
      <w:r w:rsidR="001569AD" w:rsidRPr="001E5631">
        <w:rPr>
          <w:rFonts w:ascii="Arial" w:hAnsi="Arial" w:cs="Arial"/>
          <w:sz w:val="24"/>
          <w:szCs w:val="24"/>
        </w:rPr>
        <w:t>muss</w:t>
      </w:r>
      <w:r w:rsidRPr="001E5631">
        <w:rPr>
          <w:rFonts w:ascii="Arial" w:hAnsi="Arial" w:cs="Arial"/>
          <w:sz w:val="24"/>
          <w:szCs w:val="24"/>
        </w:rPr>
        <w:t xml:space="preserve"> dem Walchensee Wasser zugeführt werden</w:t>
      </w:r>
      <w:r w:rsidR="001569AD" w:rsidRPr="001E5631">
        <w:rPr>
          <w:rFonts w:ascii="Arial" w:hAnsi="Arial" w:cs="Arial"/>
          <w:sz w:val="24"/>
          <w:szCs w:val="24"/>
        </w:rPr>
        <w:t>, da er sonst leerlaufen würde</w:t>
      </w:r>
      <w:r w:rsidRPr="001E5631">
        <w:rPr>
          <w:rFonts w:ascii="Arial" w:hAnsi="Arial" w:cs="Arial"/>
          <w:sz w:val="24"/>
          <w:szCs w:val="24"/>
        </w:rPr>
        <w:t xml:space="preserve">. Dies geschieht durch Zuleitungen aus Isar und </w:t>
      </w:r>
      <w:r w:rsidR="001569AD" w:rsidRPr="001E5631">
        <w:rPr>
          <w:rFonts w:ascii="Arial" w:hAnsi="Arial" w:cs="Arial"/>
          <w:sz w:val="24"/>
          <w:szCs w:val="24"/>
        </w:rPr>
        <w:t xml:space="preserve">dem </w:t>
      </w:r>
      <w:proofErr w:type="spellStart"/>
      <w:r w:rsidRPr="001E5631">
        <w:rPr>
          <w:rFonts w:ascii="Arial" w:hAnsi="Arial" w:cs="Arial"/>
          <w:sz w:val="24"/>
          <w:szCs w:val="24"/>
        </w:rPr>
        <w:t>Rißbach</w:t>
      </w:r>
      <w:proofErr w:type="spellEnd"/>
      <w:r w:rsidRPr="001E5631">
        <w:rPr>
          <w:rFonts w:ascii="Arial" w:hAnsi="Arial" w:cs="Arial"/>
          <w:sz w:val="24"/>
          <w:szCs w:val="24"/>
        </w:rPr>
        <w:t xml:space="preserve">. Bei den Einmündungen dieser Zuleitungen in den Walchensee wurden Laufwasserkraftwerke errichtet. Das 1951 in Betrieb genommene Niedernach-Kraftwerk nutzt die Energie des vom </w:t>
      </w:r>
      <w:proofErr w:type="spellStart"/>
      <w:r w:rsidRPr="001E5631">
        <w:rPr>
          <w:rFonts w:ascii="Arial" w:hAnsi="Arial" w:cs="Arial"/>
          <w:sz w:val="24"/>
          <w:szCs w:val="24"/>
        </w:rPr>
        <w:t>Rißbach</w:t>
      </w:r>
      <w:proofErr w:type="spellEnd"/>
      <w:r w:rsidRPr="001E5631">
        <w:rPr>
          <w:rFonts w:ascii="Arial" w:hAnsi="Arial" w:cs="Arial"/>
          <w:sz w:val="24"/>
          <w:szCs w:val="24"/>
        </w:rPr>
        <w:t xml:space="preserve"> zum Walchensee übergeleiteten Wassers.</w:t>
      </w:r>
      <w:r w:rsidRPr="001E5631">
        <w:rPr>
          <w:rFonts w:ascii="Arial" w:hAnsi="Arial" w:cs="Arial"/>
          <w:sz w:val="24"/>
          <w:szCs w:val="24"/>
        </w:rPr>
        <w:br/>
        <w:t xml:space="preserve">Das 1955 fertiggestellte </w:t>
      </w:r>
      <w:proofErr w:type="spellStart"/>
      <w:r w:rsidRPr="001E5631">
        <w:rPr>
          <w:rFonts w:ascii="Arial" w:hAnsi="Arial" w:cs="Arial"/>
          <w:sz w:val="24"/>
          <w:szCs w:val="24"/>
        </w:rPr>
        <w:t>Obernach</w:t>
      </w:r>
      <w:proofErr w:type="spellEnd"/>
      <w:r w:rsidRPr="001E5631">
        <w:rPr>
          <w:rFonts w:ascii="Arial" w:hAnsi="Arial" w:cs="Arial"/>
          <w:sz w:val="24"/>
          <w:szCs w:val="24"/>
        </w:rPr>
        <w:t xml:space="preserve">-Kraftwerk erfüllt </w:t>
      </w:r>
      <w:r w:rsidR="001569AD" w:rsidRPr="001E5631">
        <w:rPr>
          <w:rFonts w:ascii="Arial" w:hAnsi="Arial" w:cs="Arial"/>
          <w:sz w:val="24"/>
          <w:szCs w:val="24"/>
        </w:rPr>
        <w:t>denselben</w:t>
      </w:r>
      <w:r w:rsidRPr="001E5631">
        <w:rPr>
          <w:rFonts w:ascii="Arial" w:hAnsi="Arial" w:cs="Arial"/>
          <w:sz w:val="24"/>
          <w:szCs w:val="24"/>
        </w:rPr>
        <w:t xml:space="preserve"> Zweck mit dem von der Isar zugeleiteten Wasser. Ergänzt werden diese Anlagen durch das Kraftwerk Kesselbach und das Ausgleichskraftwerk </w:t>
      </w:r>
      <w:r w:rsidR="001569AD" w:rsidRPr="001E5631">
        <w:rPr>
          <w:rFonts w:ascii="Arial" w:hAnsi="Arial" w:cs="Arial"/>
          <w:sz w:val="24"/>
          <w:szCs w:val="24"/>
        </w:rPr>
        <w:t xml:space="preserve">in </w:t>
      </w:r>
      <w:proofErr w:type="spellStart"/>
      <w:r w:rsidRPr="001E5631">
        <w:rPr>
          <w:rFonts w:ascii="Arial" w:hAnsi="Arial" w:cs="Arial"/>
          <w:sz w:val="24"/>
          <w:szCs w:val="24"/>
        </w:rPr>
        <w:t>Krün</w:t>
      </w:r>
      <w:proofErr w:type="spellEnd"/>
      <w:r w:rsidRPr="001E5631">
        <w:rPr>
          <w:rFonts w:ascii="Arial" w:hAnsi="Arial" w:cs="Arial"/>
          <w:sz w:val="24"/>
          <w:szCs w:val="24"/>
        </w:rPr>
        <w:t xml:space="preserve">. </w:t>
      </w:r>
      <w:r w:rsidRPr="001E5631">
        <w:rPr>
          <w:rFonts w:ascii="Arial" w:hAnsi="Arial" w:cs="Arial"/>
          <w:sz w:val="24"/>
          <w:szCs w:val="24"/>
        </w:rPr>
        <w:br/>
      </w:r>
    </w:p>
    <w:p w:rsidR="005F5340" w:rsidRPr="001E5631" w:rsidRDefault="005F5340">
      <w:pPr>
        <w:rPr>
          <w:rFonts w:ascii="Arial" w:hAnsi="Arial" w:cs="Arial"/>
          <w:sz w:val="24"/>
          <w:szCs w:val="24"/>
        </w:rPr>
      </w:pPr>
      <w:r w:rsidRPr="001E5631">
        <w:rPr>
          <w:rFonts w:ascii="Arial" w:hAnsi="Arial" w:cs="Arial"/>
          <w:sz w:val="24"/>
          <w:szCs w:val="24"/>
        </w:rPr>
        <w:t>Man hat beim Betrieb</w:t>
      </w:r>
      <w:r w:rsidR="003A0B84" w:rsidRPr="001E5631">
        <w:rPr>
          <w:rFonts w:ascii="Arial" w:hAnsi="Arial" w:cs="Arial"/>
          <w:sz w:val="24"/>
          <w:szCs w:val="24"/>
        </w:rPr>
        <w:t xml:space="preserve"> des Speicherkraftwerk</w:t>
      </w:r>
      <w:r w:rsidRPr="001E5631">
        <w:rPr>
          <w:rFonts w:ascii="Arial" w:hAnsi="Arial" w:cs="Arial"/>
          <w:sz w:val="24"/>
          <w:szCs w:val="24"/>
        </w:rPr>
        <w:t>e</w:t>
      </w:r>
      <w:r w:rsidR="003A0B84" w:rsidRPr="001E5631">
        <w:rPr>
          <w:rFonts w:ascii="Arial" w:hAnsi="Arial" w:cs="Arial"/>
          <w:sz w:val="24"/>
          <w:szCs w:val="24"/>
        </w:rPr>
        <w:t xml:space="preserve">s </w:t>
      </w:r>
      <w:r w:rsidRPr="001E5631">
        <w:rPr>
          <w:rFonts w:ascii="Arial" w:hAnsi="Arial" w:cs="Arial"/>
          <w:sz w:val="24"/>
          <w:szCs w:val="24"/>
        </w:rPr>
        <w:t>einen gewissen</w:t>
      </w:r>
      <w:r w:rsidR="003A0B84" w:rsidRPr="001E5631">
        <w:rPr>
          <w:rFonts w:ascii="Arial" w:hAnsi="Arial" w:cs="Arial"/>
          <w:sz w:val="24"/>
          <w:szCs w:val="24"/>
        </w:rPr>
        <w:t xml:space="preserve"> Spielraum: </w:t>
      </w:r>
    </w:p>
    <w:p w:rsidR="005F5340" w:rsidRPr="001E5631" w:rsidRDefault="003A0B84" w:rsidP="005F5340">
      <w:pPr>
        <w:rPr>
          <w:rFonts w:ascii="Arial" w:hAnsi="Arial" w:cs="Arial"/>
          <w:sz w:val="24"/>
          <w:szCs w:val="24"/>
        </w:rPr>
      </w:pPr>
      <w:r w:rsidRPr="001E5631">
        <w:rPr>
          <w:rFonts w:ascii="Arial" w:hAnsi="Arial" w:cs="Arial"/>
          <w:sz w:val="24"/>
          <w:szCs w:val="24"/>
        </w:rPr>
        <w:t xml:space="preserve">Entweder </w:t>
      </w:r>
      <w:r w:rsidR="005F5340" w:rsidRPr="001E5631">
        <w:rPr>
          <w:rFonts w:ascii="Arial" w:hAnsi="Arial" w:cs="Arial"/>
          <w:sz w:val="24"/>
          <w:szCs w:val="24"/>
        </w:rPr>
        <w:t>lässt man</w:t>
      </w:r>
      <w:r w:rsidRPr="001E5631">
        <w:rPr>
          <w:rFonts w:ascii="Arial" w:hAnsi="Arial" w:cs="Arial"/>
          <w:sz w:val="24"/>
          <w:szCs w:val="24"/>
        </w:rPr>
        <w:t xml:space="preserve"> laufend </w:t>
      </w:r>
      <w:r w:rsidR="005F5340" w:rsidRPr="001E5631">
        <w:rPr>
          <w:rFonts w:ascii="Arial" w:hAnsi="Arial" w:cs="Arial"/>
          <w:sz w:val="24"/>
          <w:szCs w:val="24"/>
        </w:rPr>
        <w:t>so viel</w:t>
      </w:r>
      <w:r w:rsidRPr="001E5631">
        <w:rPr>
          <w:rFonts w:ascii="Arial" w:hAnsi="Arial" w:cs="Arial"/>
          <w:sz w:val="24"/>
          <w:szCs w:val="24"/>
        </w:rPr>
        <w:t xml:space="preserve"> Wasser in die Turbinen rauschen, wie oben im Walchensee zufließt, </w:t>
      </w:r>
      <w:r w:rsidR="005F5340" w:rsidRPr="001E5631">
        <w:rPr>
          <w:rFonts w:ascii="Arial" w:hAnsi="Arial" w:cs="Arial"/>
          <w:sz w:val="24"/>
          <w:szCs w:val="24"/>
        </w:rPr>
        <w:t xml:space="preserve">- </w:t>
      </w:r>
      <w:r w:rsidRPr="001E5631">
        <w:rPr>
          <w:rFonts w:ascii="Arial" w:hAnsi="Arial" w:cs="Arial"/>
          <w:sz w:val="24"/>
          <w:szCs w:val="24"/>
        </w:rPr>
        <w:t xml:space="preserve">dann bleibt der Seespiegel des Walchensees in gleicher Höhe. Oder </w:t>
      </w:r>
      <w:r w:rsidR="005F5340" w:rsidRPr="001E5631">
        <w:rPr>
          <w:rFonts w:ascii="Arial" w:hAnsi="Arial" w:cs="Arial"/>
          <w:sz w:val="24"/>
          <w:szCs w:val="24"/>
        </w:rPr>
        <w:t>man legt</w:t>
      </w:r>
      <w:r w:rsidRPr="001E5631">
        <w:rPr>
          <w:rFonts w:ascii="Arial" w:hAnsi="Arial" w:cs="Arial"/>
          <w:sz w:val="24"/>
          <w:szCs w:val="24"/>
        </w:rPr>
        <w:t xml:space="preserve"> nachts </w:t>
      </w:r>
      <w:r w:rsidR="001E5631">
        <w:rPr>
          <w:rFonts w:ascii="Arial" w:hAnsi="Arial" w:cs="Arial"/>
          <w:sz w:val="24"/>
          <w:szCs w:val="24"/>
        </w:rPr>
        <w:t>z.B. zwei Rohre still, speichert</w:t>
      </w:r>
      <w:r w:rsidRPr="001E5631">
        <w:rPr>
          <w:rFonts w:ascii="Arial" w:hAnsi="Arial" w:cs="Arial"/>
          <w:sz w:val="24"/>
          <w:szCs w:val="24"/>
        </w:rPr>
        <w:t xml:space="preserve"> damit im Walchensee mehr Wasser </w:t>
      </w:r>
      <w:r w:rsidRPr="001E5631">
        <w:rPr>
          <w:rFonts w:ascii="Arial" w:hAnsi="Arial" w:cs="Arial"/>
          <w:i/>
          <w:sz w:val="20"/>
          <w:szCs w:val="20"/>
        </w:rPr>
        <w:t>(</w:t>
      </w:r>
      <w:r w:rsidR="005F5340" w:rsidRPr="001E5631">
        <w:rPr>
          <w:rFonts w:ascii="Arial" w:hAnsi="Arial" w:cs="Arial"/>
          <w:i/>
          <w:sz w:val="20"/>
          <w:szCs w:val="20"/>
        </w:rPr>
        <w:t xml:space="preserve">der </w:t>
      </w:r>
      <w:r w:rsidRPr="001E5631">
        <w:rPr>
          <w:rFonts w:ascii="Arial" w:hAnsi="Arial" w:cs="Arial"/>
          <w:i/>
          <w:sz w:val="20"/>
          <w:szCs w:val="20"/>
        </w:rPr>
        <w:t>Seespiegel steigt)</w:t>
      </w:r>
      <w:r w:rsidR="005F5340" w:rsidRPr="001E5631">
        <w:rPr>
          <w:rFonts w:ascii="Arial" w:hAnsi="Arial" w:cs="Arial"/>
          <w:sz w:val="24"/>
          <w:szCs w:val="24"/>
        </w:rPr>
        <w:t xml:space="preserve"> und wartet</w:t>
      </w:r>
      <w:r w:rsidRPr="001E5631">
        <w:rPr>
          <w:rFonts w:ascii="Arial" w:hAnsi="Arial" w:cs="Arial"/>
          <w:sz w:val="24"/>
          <w:szCs w:val="24"/>
        </w:rPr>
        <w:t xml:space="preserve"> auf die Tagesstunden mit hohem Strombedarf. Dann dauert es nur wenige Minuten bis die gesamt</w:t>
      </w:r>
      <w:r w:rsidR="005F5340" w:rsidRPr="001E5631">
        <w:rPr>
          <w:rFonts w:ascii="Arial" w:hAnsi="Arial" w:cs="Arial"/>
          <w:sz w:val="24"/>
          <w:szCs w:val="24"/>
        </w:rPr>
        <w:t>e Anlage auf volle Touren kommt; - das Kraftwerk arbeitet dann als Spitzenlast-Kraftwerk</w:t>
      </w:r>
      <w:r w:rsidRPr="001E5631">
        <w:rPr>
          <w:rFonts w:ascii="Arial" w:hAnsi="Arial" w:cs="Arial"/>
          <w:sz w:val="24"/>
          <w:szCs w:val="24"/>
        </w:rPr>
        <w:br/>
        <w:t xml:space="preserve">Speicherkraftwerke brauchen sehr stabile Turbinenräder. Der Wasserstrahl trifft </w:t>
      </w:r>
      <w:r w:rsidR="001E5631">
        <w:rPr>
          <w:rFonts w:ascii="Arial" w:hAnsi="Arial" w:cs="Arial"/>
          <w:sz w:val="24"/>
          <w:szCs w:val="24"/>
        </w:rPr>
        <w:t xml:space="preserve">im Turbinenrad </w:t>
      </w:r>
      <w:r w:rsidRPr="001E5631">
        <w:rPr>
          <w:rFonts w:ascii="Arial" w:hAnsi="Arial" w:cs="Arial"/>
          <w:sz w:val="24"/>
          <w:szCs w:val="24"/>
        </w:rPr>
        <w:t>direkt auf die Schneide zwischen zwei becherförmigen Halbschalen</w:t>
      </w:r>
      <w:r w:rsidR="005F5340" w:rsidRPr="001E5631">
        <w:rPr>
          <w:rFonts w:ascii="Arial" w:hAnsi="Arial" w:cs="Arial"/>
          <w:sz w:val="24"/>
          <w:szCs w:val="24"/>
        </w:rPr>
        <w:t xml:space="preserve"> und dabei entstehen, durch die große Fallhöhe, enorme Kräfte</w:t>
      </w:r>
      <w:r w:rsidRPr="001E5631">
        <w:rPr>
          <w:rFonts w:ascii="Arial" w:hAnsi="Arial" w:cs="Arial"/>
          <w:sz w:val="24"/>
          <w:szCs w:val="24"/>
        </w:rPr>
        <w:t xml:space="preserve">. </w:t>
      </w:r>
      <w:r w:rsidR="005F5340" w:rsidRPr="001E5631">
        <w:rPr>
          <w:rFonts w:ascii="Arial" w:hAnsi="Arial" w:cs="Arial"/>
          <w:sz w:val="24"/>
          <w:szCs w:val="24"/>
        </w:rPr>
        <w:t xml:space="preserve">Das Wasser wird zwar von groben Verunreinigungen gesäubert, aber feiner Sand, Steine etc. werden immer noch mitgeführt und wirken auf die Turbinenschaufeln wie ein Sandstrahlgebläse. </w:t>
      </w:r>
      <w:r w:rsidR="00711E2C" w:rsidRPr="001E5631">
        <w:rPr>
          <w:rFonts w:ascii="Arial" w:hAnsi="Arial" w:cs="Arial"/>
          <w:sz w:val="24"/>
          <w:szCs w:val="24"/>
        </w:rPr>
        <w:t xml:space="preserve">Mit gewaltigem Druck und hoher Geschwindigkeit schießen </w:t>
      </w:r>
      <w:r w:rsidR="005F5340" w:rsidRPr="001E5631">
        <w:rPr>
          <w:rFonts w:ascii="Arial" w:hAnsi="Arial" w:cs="Arial"/>
          <w:sz w:val="24"/>
          <w:szCs w:val="24"/>
        </w:rPr>
        <w:t xml:space="preserve">die </w:t>
      </w:r>
      <w:r w:rsidR="00711E2C" w:rsidRPr="001E5631">
        <w:rPr>
          <w:rFonts w:ascii="Arial" w:hAnsi="Arial" w:cs="Arial"/>
          <w:sz w:val="24"/>
          <w:szCs w:val="24"/>
        </w:rPr>
        <w:t xml:space="preserve">Wassermassen durch </w:t>
      </w:r>
      <w:r w:rsidR="001E5631">
        <w:rPr>
          <w:rFonts w:ascii="Arial" w:hAnsi="Arial" w:cs="Arial"/>
          <w:sz w:val="24"/>
          <w:szCs w:val="24"/>
        </w:rPr>
        <w:t xml:space="preserve">die </w:t>
      </w:r>
      <w:r w:rsidR="00711E2C" w:rsidRPr="001E5631">
        <w:rPr>
          <w:rFonts w:ascii="Arial" w:hAnsi="Arial" w:cs="Arial"/>
          <w:sz w:val="24"/>
          <w:szCs w:val="24"/>
        </w:rPr>
        <w:t xml:space="preserve"> riesige</w:t>
      </w:r>
      <w:r w:rsidR="001E5631">
        <w:rPr>
          <w:rFonts w:ascii="Arial" w:hAnsi="Arial" w:cs="Arial"/>
          <w:sz w:val="24"/>
          <w:szCs w:val="24"/>
        </w:rPr>
        <w:t>n</w:t>
      </w:r>
      <w:r w:rsidR="00711E2C" w:rsidRPr="001E5631">
        <w:rPr>
          <w:rFonts w:ascii="Arial" w:hAnsi="Arial" w:cs="Arial"/>
          <w:sz w:val="24"/>
          <w:szCs w:val="24"/>
        </w:rPr>
        <w:t xml:space="preserve"> Druckrohre – dick wie Tankwagen – 200 Meter in die Tiefe. </w:t>
      </w:r>
    </w:p>
    <w:p w:rsidR="00711E2C" w:rsidRPr="001E5631" w:rsidRDefault="00711E2C" w:rsidP="005F5340">
      <w:pPr>
        <w:rPr>
          <w:rFonts w:ascii="Arial" w:hAnsi="Arial" w:cs="Arial"/>
          <w:sz w:val="24"/>
          <w:szCs w:val="24"/>
        </w:rPr>
      </w:pPr>
      <w:r w:rsidRPr="001E5631">
        <w:rPr>
          <w:rFonts w:ascii="Arial" w:hAnsi="Arial" w:cs="Arial"/>
          <w:sz w:val="24"/>
          <w:szCs w:val="24"/>
        </w:rPr>
        <w:t>Bei voller Leistung strömen 84.000 Liter Wasser</w:t>
      </w:r>
      <w:r w:rsidR="001E5631" w:rsidRPr="001E5631">
        <w:rPr>
          <w:rFonts w:ascii="Arial" w:hAnsi="Arial" w:cs="Arial"/>
          <w:sz w:val="24"/>
          <w:szCs w:val="24"/>
        </w:rPr>
        <w:t xml:space="preserve"> </w:t>
      </w:r>
      <w:r w:rsidR="001E5631" w:rsidRPr="009E02C5">
        <w:rPr>
          <w:rFonts w:ascii="Arial" w:hAnsi="Arial" w:cs="Arial"/>
          <w:i/>
          <w:sz w:val="20"/>
          <w:szCs w:val="20"/>
        </w:rPr>
        <w:t xml:space="preserve">(das sind </w:t>
      </w:r>
      <w:r w:rsidR="005F5340" w:rsidRPr="009E02C5">
        <w:rPr>
          <w:rFonts w:ascii="Arial" w:hAnsi="Arial" w:cs="Arial"/>
          <w:i/>
          <w:sz w:val="20"/>
          <w:szCs w:val="20"/>
        </w:rPr>
        <w:t>84t</w:t>
      </w:r>
      <w:r w:rsidR="001E5631" w:rsidRPr="009E02C5">
        <w:rPr>
          <w:rFonts w:ascii="Arial" w:hAnsi="Arial" w:cs="Arial"/>
          <w:i/>
          <w:sz w:val="20"/>
          <w:szCs w:val="20"/>
        </w:rPr>
        <w:t xml:space="preserve"> Wasser</w:t>
      </w:r>
      <w:r w:rsidR="005F5340" w:rsidRPr="009E02C5">
        <w:rPr>
          <w:rFonts w:ascii="Arial" w:hAnsi="Arial" w:cs="Arial"/>
          <w:i/>
          <w:sz w:val="20"/>
          <w:szCs w:val="20"/>
        </w:rPr>
        <w:t>)</w:t>
      </w:r>
      <w:r w:rsidR="005F5340" w:rsidRPr="001E5631">
        <w:rPr>
          <w:rFonts w:ascii="Arial" w:hAnsi="Arial" w:cs="Arial"/>
          <w:sz w:val="24"/>
          <w:szCs w:val="24"/>
        </w:rPr>
        <w:t xml:space="preserve"> </w:t>
      </w:r>
      <w:r w:rsidRPr="001E5631">
        <w:rPr>
          <w:rFonts w:ascii="Arial" w:hAnsi="Arial" w:cs="Arial"/>
          <w:sz w:val="24"/>
          <w:szCs w:val="24"/>
        </w:rPr>
        <w:t xml:space="preserve">in der Sekunde aus dem Walchensee zunächst durch einen Stollen </w:t>
      </w:r>
      <w:r w:rsidR="001E5631" w:rsidRPr="001E5631">
        <w:rPr>
          <w:rFonts w:ascii="Arial" w:hAnsi="Arial" w:cs="Arial"/>
          <w:sz w:val="24"/>
          <w:szCs w:val="24"/>
        </w:rPr>
        <w:t xml:space="preserve">unter der </w:t>
      </w:r>
      <w:hyperlink r:id="rId15" w:history="1">
        <w:r w:rsidR="001E5631" w:rsidRPr="00DF26BA">
          <w:rPr>
            <w:rStyle w:val="Hyperlink"/>
            <w:rFonts w:ascii="Arial" w:hAnsi="Arial" w:cs="Arial"/>
            <w:sz w:val="24"/>
            <w:szCs w:val="24"/>
          </w:rPr>
          <w:t>Kesselbergstraße</w:t>
        </w:r>
      </w:hyperlink>
      <w:r w:rsidR="001E5631" w:rsidRPr="001E5631">
        <w:rPr>
          <w:rFonts w:ascii="Arial" w:hAnsi="Arial" w:cs="Arial"/>
          <w:sz w:val="24"/>
          <w:szCs w:val="24"/>
        </w:rPr>
        <w:t xml:space="preserve"> </w:t>
      </w:r>
      <w:r w:rsidR="001E5631" w:rsidRPr="001E5631">
        <w:rPr>
          <w:rFonts w:ascii="Arial" w:hAnsi="Arial" w:cs="Arial"/>
          <w:i/>
          <w:sz w:val="20"/>
          <w:szCs w:val="20"/>
        </w:rPr>
        <w:t>(bei Motorradfahrern bekannt und beliebt</w:t>
      </w:r>
      <w:r w:rsidR="00DF26BA">
        <w:rPr>
          <w:rFonts w:ascii="Arial" w:hAnsi="Arial" w:cs="Arial"/>
          <w:i/>
          <w:sz w:val="20"/>
          <w:szCs w:val="20"/>
        </w:rPr>
        <w:t>. Je nach Auslegung, mehr als 21 teilweise enge Kurven</w:t>
      </w:r>
      <w:r w:rsidR="001E5631" w:rsidRPr="001E5631">
        <w:rPr>
          <w:rFonts w:ascii="Arial" w:hAnsi="Arial" w:cs="Arial"/>
          <w:i/>
          <w:sz w:val="20"/>
          <w:szCs w:val="20"/>
        </w:rPr>
        <w:t>)</w:t>
      </w:r>
      <w:r w:rsidR="001E5631" w:rsidRPr="001E5631">
        <w:rPr>
          <w:rFonts w:ascii="Arial" w:hAnsi="Arial" w:cs="Arial"/>
          <w:sz w:val="24"/>
          <w:szCs w:val="24"/>
        </w:rPr>
        <w:t xml:space="preserve"> hindurch</w:t>
      </w:r>
      <w:r w:rsidRPr="001E5631">
        <w:rPr>
          <w:rFonts w:ascii="Arial" w:hAnsi="Arial" w:cs="Arial"/>
          <w:sz w:val="24"/>
          <w:szCs w:val="24"/>
        </w:rPr>
        <w:t xml:space="preserve"> den Kesselberg und stürzen dann nach 450 Meter langer rasanter Fahrt auf die Turbinen. </w:t>
      </w:r>
      <w:r w:rsidR="001D5763" w:rsidRPr="001E5631">
        <w:rPr>
          <w:rFonts w:ascii="Arial" w:hAnsi="Arial" w:cs="Arial"/>
        </w:rPr>
        <w:t>Beim Betrieb des Kraftwerks darf der Wasserspiegel des Walchensees um rund 6 m gesenkt werden, was einem verfügbaren Speicherraum von 110 Mio. m³ entspricht.</w:t>
      </w:r>
    </w:p>
    <w:p w:rsidR="00BE0442" w:rsidRDefault="00711E2C" w:rsidP="00711E2C">
      <w:pPr>
        <w:pStyle w:val="StandardWeb"/>
        <w:rPr>
          <w:rFonts w:ascii="Arial" w:hAnsi="Arial" w:cs="Arial"/>
        </w:rPr>
      </w:pPr>
      <w:r w:rsidRPr="001E5631">
        <w:rPr>
          <w:rFonts w:ascii="Arial" w:hAnsi="Arial" w:cs="Arial"/>
        </w:rPr>
        <w:t xml:space="preserve">Blick von oben auf das </w:t>
      </w:r>
      <w:hyperlink r:id="rId16" w:history="1">
        <w:r w:rsidRPr="009E02C5">
          <w:rPr>
            <w:rStyle w:val="Hyperlink"/>
            <w:rFonts w:ascii="Arial" w:hAnsi="Arial" w:cs="Arial"/>
          </w:rPr>
          <w:t>Walchenseekraftwerk</w:t>
        </w:r>
      </w:hyperlink>
      <w:r w:rsidRPr="001E5631">
        <w:rPr>
          <w:rFonts w:ascii="Arial" w:hAnsi="Arial" w:cs="Arial"/>
        </w:rPr>
        <w:t xml:space="preserve">; </w:t>
      </w:r>
      <w:r w:rsidR="009E02C5">
        <w:rPr>
          <w:rFonts w:ascii="Arial" w:hAnsi="Arial" w:cs="Arial"/>
        </w:rPr>
        <w:t xml:space="preserve"> (klick)</w:t>
      </w:r>
    </w:p>
    <w:p w:rsidR="00711E2C" w:rsidRPr="001E5631" w:rsidRDefault="00711E2C" w:rsidP="00711E2C">
      <w:pPr>
        <w:pStyle w:val="StandardWeb"/>
        <w:rPr>
          <w:rFonts w:ascii="Arial" w:hAnsi="Arial" w:cs="Arial"/>
        </w:rPr>
      </w:pPr>
      <w:r w:rsidRPr="001E5631">
        <w:rPr>
          <w:rFonts w:ascii="Arial" w:hAnsi="Arial" w:cs="Arial"/>
        </w:rPr>
        <w:t xml:space="preserve">Verglichen mit einem Kohlekraftwerk oder einem Kernkraftwerk ist das Walchenseekraftwerk sehr klein. Dafür kann es in wenigen Minuten </w:t>
      </w:r>
      <w:r w:rsidR="00BE0442">
        <w:rPr>
          <w:rFonts w:ascii="Arial" w:hAnsi="Arial" w:cs="Arial"/>
        </w:rPr>
        <w:t xml:space="preserve">seine Höchstleistung erreichen und </w:t>
      </w:r>
      <w:r w:rsidRPr="001E5631">
        <w:rPr>
          <w:rFonts w:ascii="Arial" w:hAnsi="Arial" w:cs="Arial"/>
        </w:rPr>
        <w:t xml:space="preserve">Strom liefern, im Gegensatz zu den </w:t>
      </w:r>
      <w:r w:rsidR="00BE0442">
        <w:rPr>
          <w:rFonts w:ascii="Arial" w:hAnsi="Arial" w:cs="Arial"/>
        </w:rPr>
        <w:t xml:space="preserve">vielen </w:t>
      </w:r>
      <w:r w:rsidRPr="001E5631">
        <w:rPr>
          <w:rFonts w:ascii="Arial" w:hAnsi="Arial" w:cs="Arial"/>
        </w:rPr>
        <w:t xml:space="preserve">Stunden, die </w:t>
      </w:r>
      <w:r w:rsidRPr="001E5631">
        <w:rPr>
          <w:rFonts w:ascii="Arial" w:hAnsi="Arial" w:cs="Arial"/>
        </w:rPr>
        <w:lastRenderedPageBreak/>
        <w:t xml:space="preserve">große Kraftwerke </w:t>
      </w:r>
      <w:r w:rsidR="001D5763">
        <w:rPr>
          <w:rFonts w:ascii="Arial" w:hAnsi="Arial" w:cs="Arial"/>
        </w:rPr>
        <w:t xml:space="preserve">(Grundlastkraftwerke) </w:t>
      </w:r>
      <w:r w:rsidRPr="001E5631">
        <w:rPr>
          <w:rFonts w:ascii="Arial" w:hAnsi="Arial" w:cs="Arial"/>
        </w:rPr>
        <w:t xml:space="preserve">zum Anlaufen benötigen. Wenn zum Beispiel morgens </w:t>
      </w:r>
      <w:r w:rsidR="00BE0442">
        <w:rPr>
          <w:rFonts w:ascii="Arial" w:hAnsi="Arial" w:cs="Arial"/>
        </w:rPr>
        <w:t xml:space="preserve">jeder seine Kaffeemaschine, Toaster etc. anwirft und </w:t>
      </w:r>
      <w:r w:rsidRPr="001E5631">
        <w:rPr>
          <w:rFonts w:ascii="Arial" w:hAnsi="Arial" w:cs="Arial"/>
        </w:rPr>
        <w:t>in den Fabriken die Elektromotoren anlaufen</w:t>
      </w:r>
      <w:r w:rsidR="00BE0442">
        <w:rPr>
          <w:rFonts w:ascii="Arial" w:hAnsi="Arial" w:cs="Arial"/>
        </w:rPr>
        <w:t>,</w:t>
      </w:r>
      <w:r w:rsidRPr="001E5631">
        <w:rPr>
          <w:rFonts w:ascii="Arial" w:hAnsi="Arial" w:cs="Arial"/>
        </w:rPr>
        <w:t xml:space="preserve"> die S</w:t>
      </w:r>
      <w:r w:rsidR="00BE0442">
        <w:rPr>
          <w:rFonts w:ascii="Arial" w:hAnsi="Arial" w:cs="Arial"/>
        </w:rPr>
        <w:t xml:space="preserve">traßenbahnen </w:t>
      </w:r>
      <w:r w:rsidRPr="001E5631">
        <w:rPr>
          <w:rFonts w:ascii="Arial" w:hAnsi="Arial" w:cs="Arial"/>
        </w:rPr>
        <w:t>ihren Verkehr aufn</w:t>
      </w:r>
      <w:r w:rsidR="00BE0442">
        <w:rPr>
          <w:rFonts w:ascii="Arial" w:hAnsi="Arial" w:cs="Arial"/>
        </w:rPr>
        <w:t>ehmen</w:t>
      </w:r>
      <w:r w:rsidRPr="001E5631">
        <w:rPr>
          <w:rFonts w:ascii="Arial" w:hAnsi="Arial" w:cs="Arial"/>
        </w:rPr>
        <w:t xml:space="preserve">, entsteht </w:t>
      </w:r>
      <w:r w:rsidR="00BE0442">
        <w:rPr>
          <w:rFonts w:ascii="Arial" w:hAnsi="Arial" w:cs="Arial"/>
        </w:rPr>
        <w:t>für kurze Zeit ein Spitzenbedarf an Strom</w:t>
      </w:r>
      <w:r w:rsidRPr="001E5631">
        <w:rPr>
          <w:rFonts w:ascii="Arial" w:hAnsi="Arial" w:cs="Arial"/>
        </w:rPr>
        <w:t xml:space="preserve">, den </w:t>
      </w:r>
      <w:r w:rsidR="00BE0442">
        <w:rPr>
          <w:rFonts w:ascii="Arial" w:hAnsi="Arial" w:cs="Arial"/>
        </w:rPr>
        <w:t xml:space="preserve">Kraftwerke wie das </w:t>
      </w:r>
      <w:r w:rsidRPr="001E5631">
        <w:rPr>
          <w:rFonts w:ascii="Arial" w:hAnsi="Arial" w:cs="Arial"/>
        </w:rPr>
        <w:t>Walchens</w:t>
      </w:r>
      <w:r w:rsidR="00BE0442">
        <w:rPr>
          <w:rFonts w:ascii="Arial" w:hAnsi="Arial" w:cs="Arial"/>
        </w:rPr>
        <w:t>eekraftwerk schnell liefern können</w:t>
      </w:r>
      <w:r w:rsidRPr="001E5631">
        <w:rPr>
          <w:rFonts w:ascii="Arial" w:hAnsi="Arial" w:cs="Arial"/>
        </w:rPr>
        <w:t>.</w:t>
      </w:r>
      <w:r w:rsidR="00BE0442">
        <w:rPr>
          <w:rFonts w:ascii="Arial" w:hAnsi="Arial" w:cs="Arial"/>
        </w:rPr>
        <w:t xml:space="preserve"> Darum der Begriff </w:t>
      </w:r>
      <w:hyperlink r:id="rId17" w:tooltip="Spitzenlastkraftwerk" w:history="1">
        <w:r w:rsidR="00BE0442" w:rsidRPr="001E5631">
          <w:rPr>
            <w:rStyle w:val="Hyperlink"/>
            <w:rFonts w:ascii="Arial" w:hAnsi="Arial" w:cs="Arial"/>
          </w:rPr>
          <w:t>Spitzenlastkraftwerk</w:t>
        </w:r>
      </w:hyperlink>
      <w:r w:rsidR="001D5763">
        <w:rPr>
          <w:rFonts w:ascii="Arial" w:hAnsi="Arial" w:cs="Arial"/>
        </w:rPr>
        <w:t xml:space="preserve"> </w:t>
      </w:r>
      <w:r w:rsidR="001D5763" w:rsidRPr="001D5763">
        <w:rPr>
          <w:rFonts w:ascii="Arial" w:hAnsi="Arial" w:cs="Arial"/>
          <w:sz w:val="20"/>
          <w:szCs w:val="20"/>
        </w:rPr>
        <w:t>(auch Pumpspeicher</w:t>
      </w:r>
      <w:r w:rsidR="001D5763">
        <w:rPr>
          <w:rFonts w:ascii="Arial" w:hAnsi="Arial" w:cs="Arial"/>
          <w:sz w:val="20"/>
          <w:szCs w:val="20"/>
        </w:rPr>
        <w:t>-</w:t>
      </w:r>
      <w:proofErr w:type="spellStart"/>
      <w:r w:rsidR="001D5763" w:rsidRPr="001D5763">
        <w:rPr>
          <w:rFonts w:ascii="Arial" w:hAnsi="Arial" w:cs="Arial"/>
          <w:sz w:val="20"/>
          <w:szCs w:val="20"/>
        </w:rPr>
        <w:t>kraftwerke</w:t>
      </w:r>
      <w:proofErr w:type="spellEnd"/>
      <w:r w:rsidR="001D5763">
        <w:rPr>
          <w:rFonts w:ascii="Arial" w:hAnsi="Arial" w:cs="Arial"/>
          <w:sz w:val="20"/>
          <w:szCs w:val="20"/>
        </w:rPr>
        <w:t xml:space="preserve"> sind </w:t>
      </w:r>
      <w:proofErr w:type="spellStart"/>
      <w:proofErr w:type="gramStart"/>
      <w:r w:rsidR="001D5763">
        <w:rPr>
          <w:rFonts w:ascii="Arial" w:hAnsi="Arial" w:cs="Arial"/>
          <w:sz w:val="20"/>
          <w:szCs w:val="20"/>
        </w:rPr>
        <w:t>Spitzenlastkraftw</w:t>
      </w:r>
      <w:proofErr w:type="spellEnd"/>
      <w:r w:rsidR="001D5763">
        <w:rPr>
          <w:rFonts w:ascii="Arial" w:hAnsi="Arial" w:cs="Arial"/>
          <w:sz w:val="20"/>
          <w:szCs w:val="20"/>
        </w:rPr>
        <w:t>.</w:t>
      </w:r>
      <w:r w:rsidR="001D5763" w:rsidRPr="001D5763">
        <w:rPr>
          <w:rFonts w:ascii="Arial" w:hAnsi="Arial" w:cs="Arial"/>
          <w:sz w:val="20"/>
          <w:szCs w:val="20"/>
        </w:rPr>
        <w:t>,</w:t>
      </w:r>
      <w:proofErr w:type="gramEnd"/>
      <w:r w:rsidR="001D5763" w:rsidRPr="001D5763">
        <w:rPr>
          <w:rFonts w:ascii="Arial" w:hAnsi="Arial" w:cs="Arial"/>
          <w:sz w:val="20"/>
          <w:szCs w:val="20"/>
        </w:rPr>
        <w:t xml:space="preserve"> wie z.B. </w:t>
      </w:r>
      <w:proofErr w:type="spellStart"/>
      <w:r w:rsidR="001D5763" w:rsidRPr="001D5763">
        <w:rPr>
          <w:rFonts w:ascii="Arial" w:hAnsi="Arial" w:cs="Arial"/>
          <w:sz w:val="20"/>
          <w:szCs w:val="20"/>
        </w:rPr>
        <w:t>Vianden</w:t>
      </w:r>
      <w:proofErr w:type="spellEnd"/>
      <w:r w:rsidR="001D5763" w:rsidRPr="001D5763">
        <w:rPr>
          <w:rFonts w:ascii="Arial" w:hAnsi="Arial" w:cs="Arial"/>
          <w:sz w:val="20"/>
          <w:szCs w:val="20"/>
        </w:rPr>
        <w:t xml:space="preserve"> in Luxemburg)</w:t>
      </w:r>
      <w:r w:rsidR="00BE0442">
        <w:rPr>
          <w:rFonts w:ascii="Arial" w:hAnsi="Arial" w:cs="Arial"/>
        </w:rPr>
        <w:t>.</w:t>
      </w:r>
      <w:r w:rsidRPr="001E5631">
        <w:rPr>
          <w:rFonts w:ascii="Arial" w:hAnsi="Arial" w:cs="Arial"/>
        </w:rPr>
        <w:t xml:space="preserve"> </w:t>
      </w:r>
    </w:p>
    <w:p w:rsidR="00711E2C" w:rsidRPr="001E5631" w:rsidRDefault="00711E2C" w:rsidP="00711E2C">
      <w:pPr>
        <w:pStyle w:val="StandardWeb"/>
        <w:rPr>
          <w:rFonts w:ascii="Arial" w:hAnsi="Arial" w:cs="Arial"/>
        </w:rPr>
      </w:pPr>
      <w:r w:rsidRPr="001E5631">
        <w:rPr>
          <w:rFonts w:ascii="Arial" w:hAnsi="Arial" w:cs="Arial"/>
        </w:rPr>
        <w:t xml:space="preserve">Das Walchenseekraftwerk erhält sein Wasser aus dem Einlaufbauwerk bei </w:t>
      </w:r>
      <w:hyperlink r:id="rId18" w:tooltip="Urfeld am Walchensee" w:history="1">
        <w:proofErr w:type="spellStart"/>
        <w:r w:rsidRPr="001E5631">
          <w:rPr>
            <w:rStyle w:val="Hyperlink"/>
            <w:rFonts w:ascii="Arial" w:hAnsi="Arial" w:cs="Arial"/>
          </w:rPr>
          <w:t>Urfeld</w:t>
        </w:r>
        <w:proofErr w:type="spellEnd"/>
      </w:hyperlink>
      <w:r w:rsidRPr="001E5631">
        <w:rPr>
          <w:rFonts w:ascii="Arial" w:hAnsi="Arial" w:cs="Arial"/>
        </w:rPr>
        <w:t xml:space="preserve"> am Walchensee, das hinter einer Straßenbrücke und einem </w:t>
      </w:r>
      <w:hyperlink r:id="rId19" w:tooltip="Treibgutrechen" w:history="1">
        <w:r w:rsidRPr="001E5631">
          <w:rPr>
            <w:rStyle w:val="Hyperlink"/>
            <w:rFonts w:ascii="Arial" w:hAnsi="Arial" w:cs="Arial"/>
          </w:rPr>
          <w:t>Rechen</w:t>
        </w:r>
      </w:hyperlink>
      <w:r w:rsidRPr="001E5631">
        <w:rPr>
          <w:rFonts w:ascii="Arial" w:hAnsi="Arial" w:cs="Arial"/>
        </w:rPr>
        <w:t xml:space="preserve"> weitgehend im Fels verborgen ist. Über einen 1.200 m langen, 4,80 m hohen und 4,60 m breiten </w:t>
      </w:r>
      <w:hyperlink r:id="rId20" w:tooltip="Druckstollen" w:history="1">
        <w:r w:rsidRPr="001E5631">
          <w:rPr>
            <w:rStyle w:val="Hyperlink"/>
            <w:rFonts w:ascii="Arial" w:hAnsi="Arial" w:cs="Arial"/>
          </w:rPr>
          <w:t>Druckstollen</w:t>
        </w:r>
      </w:hyperlink>
      <w:r w:rsidRPr="001E5631">
        <w:rPr>
          <w:rFonts w:ascii="Arial" w:hAnsi="Arial" w:cs="Arial"/>
        </w:rPr>
        <w:t xml:space="preserve"> aus Beton, dessen Sohle 10 m unter dem normalen Wasserspiegel des Sees liegt, strömt das Wasser durch den </w:t>
      </w:r>
      <w:hyperlink r:id="rId21" w:tooltip="Kesselberg (Bayern)" w:history="1">
        <w:r w:rsidRPr="001E5631">
          <w:rPr>
            <w:rStyle w:val="Hyperlink"/>
            <w:rFonts w:ascii="Arial" w:hAnsi="Arial" w:cs="Arial"/>
          </w:rPr>
          <w:t>Kesselberg</w:t>
        </w:r>
      </w:hyperlink>
      <w:r w:rsidRPr="001E5631">
        <w:rPr>
          <w:rFonts w:ascii="Arial" w:hAnsi="Arial" w:cs="Arial"/>
        </w:rPr>
        <w:t xml:space="preserve"> in das weithin sichtbare, hoch über dem Kraftwerk gelegene </w:t>
      </w:r>
      <w:hyperlink r:id="rId22" w:tooltip="Wasserschloss (Ingenieurwesen)" w:history="1">
        <w:r w:rsidRPr="001E5631">
          <w:rPr>
            <w:rStyle w:val="Hyperlink"/>
            <w:rFonts w:ascii="Arial" w:hAnsi="Arial" w:cs="Arial"/>
          </w:rPr>
          <w:t>Wasserschloss</w:t>
        </w:r>
      </w:hyperlink>
      <w:r w:rsidRPr="001E5631">
        <w:rPr>
          <w:rFonts w:ascii="Arial" w:hAnsi="Arial" w:cs="Arial"/>
        </w:rPr>
        <w:t xml:space="preserve">. Dessen riesiges, 10.000 m³ fassendes und 10 m tiefes Wasserbecken gleicht die Druckschwankungen in den </w:t>
      </w:r>
      <w:hyperlink r:id="rId23" w:tooltip="Druckrohrleitung" w:history="1">
        <w:r w:rsidRPr="001E5631">
          <w:rPr>
            <w:rStyle w:val="Hyperlink"/>
            <w:rFonts w:ascii="Arial" w:hAnsi="Arial" w:cs="Arial"/>
          </w:rPr>
          <w:t>Druckrohren</w:t>
        </w:r>
      </w:hyperlink>
      <w:r w:rsidRPr="001E5631">
        <w:rPr>
          <w:rFonts w:ascii="Arial" w:hAnsi="Arial" w:cs="Arial"/>
        </w:rPr>
        <w:t xml:space="preserve"> aus, die beim Anfahren, Regeln oder Abstellen der Turbinen entstehen. Um dem Wasserdruck in dem Becken standzuhalten, ist dessen Außenwand wie eine Staumauer mit einer nach unten zunehmenden Dicke von bis zu 15 m ausgeführt. Das Wasserschloss enthält in einem vorgelagerten Schieberhaus außerdem die </w:t>
      </w:r>
      <w:hyperlink r:id="rId24" w:tooltip="Absperrschieber" w:history="1">
        <w:r w:rsidRPr="001E5631">
          <w:rPr>
            <w:rStyle w:val="Hyperlink"/>
            <w:rFonts w:ascii="Arial" w:hAnsi="Arial" w:cs="Arial"/>
          </w:rPr>
          <w:t>Absperrschieber</w:t>
        </w:r>
      </w:hyperlink>
      <w:r w:rsidRPr="001E5631">
        <w:rPr>
          <w:rFonts w:ascii="Arial" w:hAnsi="Arial" w:cs="Arial"/>
        </w:rPr>
        <w:t xml:space="preserve"> der zum Kraftwerk führenden Rohre samt </w:t>
      </w:r>
      <w:proofErr w:type="spellStart"/>
      <w:r w:rsidRPr="001E5631">
        <w:rPr>
          <w:rFonts w:ascii="Arial" w:hAnsi="Arial" w:cs="Arial"/>
        </w:rPr>
        <w:t>Laufkran</w:t>
      </w:r>
      <w:proofErr w:type="spellEnd"/>
      <w:r w:rsidRPr="001E5631">
        <w:rPr>
          <w:rFonts w:ascii="Arial" w:hAnsi="Arial" w:cs="Arial"/>
        </w:rPr>
        <w:t xml:space="preserve"> für Wartungs- und Reparaturarbeiten.</w:t>
      </w:r>
    </w:p>
    <w:p w:rsidR="00711E2C" w:rsidRPr="001E5631" w:rsidRDefault="00711E2C" w:rsidP="00711E2C">
      <w:pPr>
        <w:pStyle w:val="StandardWeb"/>
        <w:rPr>
          <w:rFonts w:ascii="Arial" w:hAnsi="Arial" w:cs="Arial"/>
        </w:rPr>
      </w:pPr>
      <w:r w:rsidRPr="001E5631">
        <w:rPr>
          <w:rFonts w:ascii="Arial" w:hAnsi="Arial" w:cs="Arial"/>
        </w:rPr>
        <w:t xml:space="preserve">Sechs 430 Meter lange Druckrohre mit einem nach unten leicht abnehmenden Durchmesser von durchschnittlich 2 m lassen das Wasser zu den acht Turbinen im Maschinenhaus strömen. Der Durchmesser der Rohre nimmt von anfänglich 2,25 m ganz oben auf 1,85 m unten am Maschinenhaus ab. Die Wandstärke der Rohre beträgt oben 10 mm und unten 27 mm. Das über 100 m lange Maschinenhaus ist seitlich zur </w:t>
      </w:r>
      <w:proofErr w:type="spellStart"/>
      <w:r w:rsidRPr="001E5631">
        <w:rPr>
          <w:rFonts w:ascii="Arial" w:hAnsi="Arial" w:cs="Arial"/>
        </w:rPr>
        <w:t>Rohrbahn</w:t>
      </w:r>
      <w:proofErr w:type="spellEnd"/>
      <w:r w:rsidRPr="001E5631">
        <w:rPr>
          <w:rFonts w:ascii="Arial" w:hAnsi="Arial" w:cs="Arial"/>
        </w:rPr>
        <w:t xml:space="preserve"> angeordnet, um bei einem eventuellen Bruch eines Rohres möglichst nicht von dem herabschießenden Wasser beschädigt zu werden.</w:t>
      </w:r>
    </w:p>
    <w:p w:rsidR="00711E2C" w:rsidRPr="001E5631" w:rsidRDefault="00711E2C" w:rsidP="00711E2C">
      <w:pPr>
        <w:pStyle w:val="StandardWeb"/>
        <w:rPr>
          <w:rFonts w:ascii="Arial" w:hAnsi="Arial" w:cs="Arial"/>
        </w:rPr>
      </w:pPr>
      <w:r w:rsidRPr="001E5631">
        <w:rPr>
          <w:rFonts w:ascii="Arial" w:hAnsi="Arial" w:cs="Arial"/>
        </w:rPr>
        <w:t xml:space="preserve">Vier Rohre treiben je eine der vier </w:t>
      </w:r>
      <w:r w:rsidRPr="00BE0442">
        <w:rPr>
          <w:rFonts w:ascii="Arial" w:hAnsi="Arial" w:cs="Arial"/>
        </w:rPr>
        <w:t>Francis-Turbinen</w:t>
      </w:r>
      <w:r w:rsidRPr="001E5631">
        <w:rPr>
          <w:rFonts w:ascii="Arial" w:hAnsi="Arial" w:cs="Arial"/>
        </w:rPr>
        <w:t xml:space="preserve">, während die beiden übrigen Rohre jeweils zwei </w:t>
      </w:r>
      <w:proofErr w:type="spellStart"/>
      <w:r w:rsidRPr="00BE0442">
        <w:rPr>
          <w:rFonts w:ascii="Arial" w:hAnsi="Arial" w:cs="Arial"/>
        </w:rPr>
        <w:t>Pelton</w:t>
      </w:r>
      <w:proofErr w:type="spellEnd"/>
      <w:r w:rsidRPr="00BE0442">
        <w:rPr>
          <w:rFonts w:ascii="Arial" w:hAnsi="Arial" w:cs="Arial"/>
        </w:rPr>
        <w:t>-Turbinen</w:t>
      </w:r>
      <w:r w:rsidRPr="001E5631">
        <w:rPr>
          <w:rFonts w:ascii="Arial" w:hAnsi="Arial" w:cs="Arial"/>
        </w:rPr>
        <w:t xml:space="preserve"> mit zwei Laufrädern antreiben. Die Francis-Turbinen laufen mit einer Drehzahl von 500/min, die </w:t>
      </w:r>
      <w:proofErr w:type="spellStart"/>
      <w:r w:rsidRPr="001E5631">
        <w:rPr>
          <w:rFonts w:ascii="Arial" w:hAnsi="Arial" w:cs="Arial"/>
        </w:rPr>
        <w:t>Pelton</w:t>
      </w:r>
      <w:proofErr w:type="spellEnd"/>
      <w:r w:rsidRPr="001E5631">
        <w:rPr>
          <w:rFonts w:ascii="Arial" w:hAnsi="Arial" w:cs="Arial"/>
        </w:rPr>
        <w:t xml:space="preserve">-Turbinen mit 250/min. Aus dem Leerlauf können die Francis-Turbinen in etwa 30 Sekunden auf Volllast hochgefahren werden, bei einer stillstehenden, nicht vollständig gefüllten Turbine dauert der Vorgang etwa drei Minuten. Unterhalb der Turbinen befindet sich der Auslauf, der in einem Kanal in den </w:t>
      </w:r>
      <w:proofErr w:type="spellStart"/>
      <w:r w:rsidRPr="001E5631">
        <w:rPr>
          <w:rFonts w:ascii="Arial" w:hAnsi="Arial" w:cs="Arial"/>
        </w:rPr>
        <w:t>Kochelsee</w:t>
      </w:r>
      <w:proofErr w:type="spellEnd"/>
      <w:r w:rsidRPr="001E5631">
        <w:rPr>
          <w:rFonts w:ascii="Arial" w:hAnsi="Arial" w:cs="Arial"/>
        </w:rPr>
        <w:t xml:space="preserve"> mündet.</w:t>
      </w:r>
    </w:p>
    <w:p w:rsidR="00A262F4" w:rsidRPr="007E660E" w:rsidRDefault="00A262F4" w:rsidP="00711E2C">
      <w:pPr>
        <w:pStyle w:val="StandardWeb"/>
        <w:rPr>
          <w:rFonts w:ascii="Arial" w:hAnsi="Arial" w:cs="Arial"/>
          <w:sz w:val="20"/>
          <w:szCs w:val="20"/>
        </w:rPr>
      </w:pPr>
      <w:r w:rsidRPr="007E660E">
        <w:rPr>
          <w:rFonts w:ascii="Arial" w:hAnsi="Arial" w:cs="Arial"/>
          <w:sz w:val="20"/>
          <w:szCs w:val="20"/>
        </w:rPr>
        <w:t>Wer mehr über die Turbinentechnik</w:t>
      </w:r>
      <w:r w:rsidR="007E660E" w:rsidRPr="007E660E">
        <w:rPr>
          <w:rFonts w:ascii="Arial" w:hAnsi="Arial" w:cs="Arial"/>
          <w:sz w:val="20"/>
          <w:szCs w:val="20"/>
        </w:rPr>
        <w:t>, oder Allgemeines über die Stromerzeugung</w:t>
      </w:r>
      <w:r w:rsidRPr="007E660E">
        <w:rPr>
          <w:rFonts w:ascii="Arial" w:hAnsi="Arial" w:cs="Arial"/>
          <w:sz w:val="20"/>
          <w:szCs w:val="20"/>
        </w:rPr>
        <w:t xml:space="preserve"> erfahren möchte klickt mal auf:</w:t>
      </w:r>
    </w:p>
    <w:p w:rsidR="00A262F4" w:rsidRPr="007E660E" w:rsidRDefault="006E0F57" w:rsidP="00711E2C">
      <w:pPr>
        <w:pStyle w:val="StandardWeb"/>
        <w:rPr>
          <w:rFonts w:ascii="Arial" w:hAnsi="Arial" w:cs="Arial"/>
          <w:sz w:val="20"/>
          <w:szCs w:val="20"/>
        </w:rPr>
      </w:pPr>
      <w:hyperlink r:id="rId25" w:history="1">
        <w:r w:rsidR="00A262F4" w:rsidRPr="007E660E">
          <w:rPr>
            <w:rStyle w:val="Hyperlink"/>
            <w:rFonts w:ascii="Arial" w:hAnsi="Arial" w:cs="Arial"/>
            <w:sz w:val="20"/>
            <w:szCs w:val="20"/>
          </w:rPr>
          <w:t>http://www.eon-wasserkraft.com/pages/ewk_de/Energiefakten/Regenerative_Energie/Funktionsweise/index.htm</w:t>
        </w:r>
      </w:hyperlink>
    </w:p>
    <w:p w:rsidR="007E660E" w:rsidRPr="00E31133" w:rsidRDefault="00A262F4" w:rsidP="00711E2C">
      <w:pPr>
        <w:pStyle w:val="StandardWeb"/>
        <w:rPr>
          <w:rFonts w:ascii="Arial" w:hAnsi="Arial" w:cs="Arial"/>
          <w:sz w:val="20"/>
          <w:szCs w:val="20"/>
        </w:rPr>
      </w:pPr>
      <w:r w:rsidRPr="007E660E">
        <w:rPr>
          <w:rFonts w:ascii="Arial" w:hAnsi="Arial" w:cs="Arial"/>
          <w:sz w:val="20"/>
          <w:szCs w:val="20"/>
        </w:rPr>
        <w:t xml:space="preserve">und auf: </w:t>
      </w:r>
      <w:hyperlink r:id="rId26" w:history="1">
        <w:r w:rsidRPr="007E660E">
          <w:rPr>
            <w:rStyle w:val="Hyperlink"/>
            <w:rFonts w:ascii="Arial" w:hAnsi="Arial" w:cs="Arial"/>
            <w:sz w:val="20"/>
            <w:szCs w:val="20"/>
          </w:rPr>
          <w:t>http://www.eon-wasserkraft.com/pages/_Energie-Specials/wasserkraft/start.htm</w:t>
        </w:r>
      </w:hyperlink>
    </w:p>
    <w:p w:rsidR="001D5763" w:rsidRDefault="001D5763" w:rsidP="00711E2C">
      <w:pPr>
        <w:pStyle w:val="StandardWeb"/>
        <w:rPr>
          <w:rFonts w:ascii="Arnos Hand-1" w:hAnsi="Arnos Hand-1" w:cs="Arial"/>
          <w:noProof/>
        </w:rPr>
      </w:pPr>
    </w:p>
    <w:p w:rsidR="00E31133" w:rsidRDefault="00E31133" w:rsidP="00711E2C">
      <w:pPr>
        <w:pStyle w:val="StandardWeb"/>
        <w:rPr>
          <w:rFonts w:ascii="Arnos Hand-1" w:hAnsi="Arnos Hand-1" w:cs="Arial"/>
          <w:noProof/>
        </w:rPr>
      </w:pPr>
    </w:p>
    <w:p w:rsidR="00E31133" w:rsidRDefault="00E31133" w:rsidP="00711E2C">
      <w:pPr>
        <w:pStyle w:val="StandardWeb"/>
        <w:rPr>
          <w:rFonts w:ascii="Arial" w:hAnsi="Arial" w:cs="Arial"/>
        </w:rPr>
      </w:pPr>
    </w:p>
    <w:p w:rsidR="001D5763" w:rsidRDefault="001D5763" w:rsidP="00711E2C">
      <w:pPr>
        <w:pStyle w:val="StandardWeb"/>
        <w:rPr>
          <w:rFonts w:asciiTheme="minorHAnsi" w:hAnsiTheme="minorHAnsi" w:cstheme="minorHAnsi"/>
          <w:sz w:val="16"/>
          <w:szCs w:val="16"/>
          <w:vertAlign w:val="superscript"/>
        </w:rPr>
      </w:pPr>
      <w:r>
        <w:rPr>
          <w:rFonts w:ascii="Arnos Hand-1" w:hAnsi="Arnos Hand-1" w:cs="Arial"/>
        </w:rPr>
        <w:t>^</w:t>
      </w:r>
      <w:proofErr w:type="spellStart"/>
      <w:r w:rsidRPr="001D5763">
        <w:rPr>
          <w:rFonts w:asciiTheme="minorHAnsi" w:hAnsiTheme="minorHAnsi" w:cstheme="minorHAnsi"/>
          <w:sz w:val="16"/>
          <w:szCs w:val="16"/>
          <w:vertAlign w:val="superscript"/>
        </w:rPr>
        <w:t>akrusi</w:t>
      </w:r>
      <w:proofErr w:type="spellEnd"/>
      <w:r>
        <w:rPr>
          <w:rFonts w:asciiTheme="minorHAnsi" w:hAnsiTheme="minorHAnsi" w:cstheme="minorHAnsi"/>
          <w:sz w:val="16"/>
          <w:szCs w:val="16"/>
          <w:vertAlign w:val="superscript"/>
        </w:rPr>
        <w:t xml:space="preserve"> 10.2tausend12</w:t>
      </w:r>
    </w:p>
    <w:sectPr w:rsidR="001D5763" w:rsidSect="003C76BD">
      <w:pgSz w:w="11906" w:h="16838"/>
      <w:pgMar w:top="1417" w:right="1417" w:bottom="1134"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nos Hand-1">
    <w:panose1 w:val="00000400000000000000"/>
    <w:charset w:val="00"/>
    <w:family w:val="auto"/>
    <w:pitch w:val="variable"/>
    <w:sig w:usb0="00000083" w:usb1="00000000" w:usb2="00000000" w:usb3="00000000" w:csb0="00000009"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0250CDA"/>
    <w:multiLevelType w:val="hybridMultilevel"/>
    <w:tmpl w:val="03202BEE"/>
    <w:lvl w:ilvl="0" w:tplc="1624C8C6">
      <w:numFmt w:val="bullet"/>
      <w:lvlText w:val=""/>
      <w:lvlJc w:val="left"/>
      <w:pPr>
        <w:ind w:left="720" w:hanging="360"/>
      </w:pPr>
      <w:rPr>
        <w:rFonts w:ascii="Symbol" w:eastAsiaTheme="minorHAnsi" w:hAnsi="Symbol"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26"/>
  <w:proofState w:spelling="clean" w:grammar="clean"/>
  <w:documentProtection w:edit="readOnly" w:enforcement="1" w:cryptProviderType="rsaFull" w:cryptAlgorithmClass="hash" w:cryptAlgorithmType="typeAny" w:cryptAlgorithmSid="4" w:cryptSpinCount="100000" w:hash="w9GjrIsFMv6QadmgTm79loCOYlk=" w:salt="Am1RbELon6QyZfn0cJV0XA=="/>
  <w:defaultTabStop w:val="708"/>
  <w:hyphenationZone w:val="425"/>
  <w:characterSpacingControl w:val="doNotCompress"/>
  <w:compat/>
  <w:rsids>
    <w:rsidRoot w:val="003A0B84"/>
    <w:rsid w:val="000A30AD"/>
    <w:rsid w:val="00101426"/>
    <w:rsid w:val="001569AD"/>
    <w:rsid w:val="001D5763"/>
    <w:rsid w:val="001E5631"/>
    <w:rsid w:val="003A0B84"/>
    <w:rsid w:val="003C76BD"/>
    <w:rsid w:val="004A099F"/>
    <w:rsid w:val="005F5340"/>
    <w:rsid w:val="00627BF5"/>
    <w:rsid w:val="006E0F57"/>
    <w:rsid w:val="00711E2C"/>
    <w:rsid w:val="007E660E"/>
    <w:rsid w:val="008D7D3E"/>
    <w:rsid w:val="009C6723"/>
    <w:rsid w:val="009E02C5"/>
    <w:rsid w:val="00A04390"/>
    <w:rsid w:val="00A17DF4"/>
    <w:rsid w:val="00A262F4"/>
    <w:rsid w:val="00A95C8F"/>
    <w:rsid w:val="00AA6C2F"/>
    <w:rsid w:val="00BE0442"/>
    <w:rsid w:val="00C26AEC"/>
    <w:rsid w:val="00D02572"/>
    <w:rsid w:val="00D90570"/>
    <w:rsid w:val="00DF26BA"/>
    <w:rsid w:val="00DF5DC4"/>
    <w:rsid w:val="00E31133"/>
    <w:rsid w:val="00E84DEE"/>
    <w:rsid w:val="00EE011C"/>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3C76BD"/>
  </w:style>
  <w:style w:type="paragraph" w:styleId="berschrift1">
    <w:name w:val="heading 1"/>
    <w:basedOn w:val="Standard"/>
    <w:link w:val="berschrift1Zchn"/>
    <w:uiPriority w:val="9"/>
    <w:qFormat/>
    <w:rsid w:val="00711E2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A95C8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semiHidden/>
    <w:unhideWhenUsed/>
    <w:qFormat/>
    <w:rsid w:val="00A95C8F"/>
    <w:pPr>
      <w:keepNext/>
      <w:keepLines/>
      <w:spacing w:before="200" w:after="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3A0B84"/>
    <w:rPr>
      <w:color w:val="0000FF" w:themeColor="hyperlink"/>
      <w:u w:val="single"/>
    </w:rPr>
  </w:style>
  <w:style w:type="character" w:customStyle="1" w:styleId="berschrift1Zchn">
    <w:name w:val="Überschrift 1 Zchn"/>
    <w:basedOn w:val="Absatz-Standardschriftart"/>
    <w:link w:val="berschrift1"/>
    <w:uiPriority w:val="9"/>
    <w:rsid w:val="00711E2C"/>
    <w:rPr>
      <w:rFonts w:ascii="Times New Roman" w:eastAsia="Times New Roman" w:hAnsi="Times New Roman" w:cs="Times New Roman"/>
      <w:b/>
      <w:bCs/>
      <w:kern w:val="36"/>
      <w:sz w:val="48"/>
      <w:szCs w:val="48"/>
      <w:lang w:eastAsia="de-DE"/>
    </w:rPr>
  </w:style>
  <w:style w:type="paragraph" w:styleId="StandardWeb">
    <w:name w:val="Normal (Web)"/>
    <w:basedOn w:val="Standard"/>
    <w:uiPriority w:val="99"/>
    <w:unhideWhenUsed/>
    <w:rsid w:val="00711E2C"/>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styleId="Sprechblasentext">
    <w:name w:val="Balloon Text"/>
    <w:basedOn w:val="Standard"/>
    <w:link w:val="SprechblasentextZchn"/>
    <w:uiPriority w:val="99"/>
    <w:semiHidden/>
    <w:unhideWhenUsed/>
    <w:rsid w:val="00711E2C"/>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711E2C"/>
    <w:rPr>
      <w:rFonts w:ascii="Tahoma" w:hAnsi="Tahoma" w:cs="Tahoma"/>
      <w:sz w:val="16"/>
      <w:szCs w:val="16"/>
    </w:rPr>
  </w:style>
  <w:style w:type="character" w:styleId="BesuchterHyperlink">
    <w:name w:val="FollowedHyperlink"/>
    <w:basedOn w:val="Absatz-Standardschriftart"/>
    <w:uiPriority w:val="99"/>
    <w:semiHidden/>
    <w:unhideWhenUsed/>
    <w:rsid w:val="00A95C8F"/>
    <w:rPr>
      <w:color w:val="800080" w:themeColor="followedHyperlink"/>
      <w:u w:val="single"/>
    </w:rPr>
  </w:style>
  <w:style w:type="character" w:customStyle="1" w:styleId="berschrift2Zchn">
    <w:name w:val="Überschrift 2 Zchn"/>
    <w:basedOn w:val="Absatz-Standardschriftart"/>
    <w:link w:val="berschrift2"/>
    <w:uiPriority w:val="9"/>
    <w:semiHidden/>
    <w:rsid w:val="00A95C8F"/>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semiHidden/>
    <w:rsid w:val="00A95C8F"/>
    <w:rPr>
      <w:rFonts w:asciiTheme="majorHAnsi" w:eastAsiaTheme="majorEastAsia" w:hAnsiTheme="majorHAnsi" w:cstheme="majorBidi"/>
      <w:b/>
      <w:bCs/>
      <w:color w:val="4F81BD" w:themeColor="accent1"/>
    </w:rPr>
  </w:style>
  <w:style w:type="character" w:customStyle="1" w:styleId="mw-headline">
    <w:name w:val="mw-headline"/>
    <w:basedOn w:val="Absatz-Standardschriftart"/>
    <w:rsid w:val="00A95C8F"/>
  </w:style>
  <w:style w:type="paragraph" w:styleId="Listenabsatz">
    <w:name w:val="List Paragraph"/>
    <w:basedOn w:val="Standard"/>
    <w:uiPriority w:val="34"/>
    <w:qFormat/>
    <w:rsid w:val="008D7D3E"/>
    <w:pPr>
      <w:ind w:left="720"/>
      <w:contextualSpacing/>
    </w:pPr>
  </w:style>
  <w:style w:type="paragraph" w:styleId="Titel">
    <w:name w:val="Title"/>
    <w:basedOn w:val="Standard"/>
    <w:next w:val="Standard"/>
    <w:link w:val="TitelZchn"/>
    <w:uiPriority w:val="10"/>
    <w:qFormat/>
    <w:rsid w:val="007E660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7E660E"/>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r="http://schemas.openxmlformats.org/officeDocument/2006/relationships" xmlns:w="http://schemas.openxmlformats.org/wordprocessingml/2006/main">
  <w:divs>
    <w:div w:id="636103623">
      <w:bodyDiv w:val="1"/>
      <w:marLeft w:val="0"/>
      <w:marRight w:val="0"/>
      <w:marTop w:val="0"/>
      <w:marBottom w:val="0"/>
      <w:divBdr>
        <w:top w:val="none" w:sz="0" w:space="0" w:color="auto"/>
        <w:left w:val="none" w:sz="0" w:space="0" w:color="auto"/>
        <w:bottom w:val="none" w:sz="0" w:space="0" w:color="auto"/>
        <w:right w:val="none" w:sz="0" w:space="0" w:color="auto"/>
      </w:divBdr>
      <w:divsChild>
        <w:div w:id="1507011668">
          <w:marLeft w:val="0"/>
          <w:marRight w:val="0"/>
          <w:marTop w:val="0"/>
          <w:marBottom w:val="0"/>
          <w:divBdr>
            <w:top w:val="none" w:sz="0" w:space="0" w:color="auto"/>
            <w:left w:val="none" w:sz="0" w:space="0" w:color="auto"/>
            <w:bottom w:val="none" w:sz="0" w:space="0" w:color="auto"/>
            <w:right w:val="none" w:sz="0" w:space="0" w:color="auto"/>
          </w:divBdr>
        </w:div>
      </w:divsChild>
    </w:div>
    <w:div w:id="896672741">
      <w:bodyDiv w:val="1"/>
      <w:marLeft w:val="0"/>
      <w:marRight w:val="0"/>
      <w:marTop w:val="0"/>
      <w:marBottom w:val="0"/>
      <w:divBdr>
        <w:top w:val="none" w:sz="0" w:space="0" w:color="auto"/>
        <w:left w:val="none" w:sz="0" w:space="0" w:color="auto"/>
        <w:bottom w:val="none" w:sz="0" w:space="0" w:color="auto"/>
        <w:right w:val="none" w:sz="0" w:space="0" w:color="auto"/>
      </w:divBdr>
      <w:divsChild>
        <w:div w:id="844784308">
          <w:marLeft w:val="0"/>
          <w:marRight w:val="0"/>
          <w:marTop w:val="0"/>
          <w:marBottom w:val="0"/>
          <w:divBdr>
            <w:top w:val="none" w:sz="0" w:space="0" w:color="auto"/>
            <w:left w:val="none" w:sz="0" w:space="0" w:color="auto"/>
            <w:bottom w:val="none" w:sz="0" w:space="0" w:color="auto"/>
            <w:right w:val="none" w:sz="0" w:space="0" w:color="auto"/>
          </w:divBdr>
          <w:divsChild>
            <w:div w:id="2099014278">
              <w:marLeft w:val="0"/>
              <w:marRight w:val="0"/>
              <w:marTop w:val="0"/>
              <w:marBottom w:val="0"/>
              <w:divBdr>
                <w:top w:val="none" w:sz="0" w:space="0" w:color="auto"/>
                <w:left w:val="none" w:sz="0" w:space="0" w:color="auto"/>
                <w:bottom w:val="none" w:sz="0" w:space="0" w:color="auto"/>
                <w:right w:val="none" w:sz="0" w:space="0" w:color="auto"/>
              </w:divBdr>
              <w:divsChild>
                <w:div w:id="972297150">
                  <w:marLeft w:val="1647"/>
                  <w:marRight w:val="0"/>
                  <w:marTop w:val="0"/>
                  <w:marBottom w:val="0"/>
                  <w:divBdr>
                    <w:top w:val="none" w:sz="0" w:space="0" w:color="auto"/>
                    <w:left w:val="none" w:sz="0" w:space="0" w:color="auto"/>
                    <w:bottom w:val="none" w:sz="0" w:space="0" w:color="auto"/>
                    <w:right w:val="none" w:sz="0" w:space="0" w:color="auto"/>
                  </w:divBdr>
                  <w:divsChild>
                    <w:div w:id="135634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4339986">
          <w:marLeft w:val="0"/>
          <w:marRight w:val="0"/>
          <w:marTop w:val="0"/>
          <w:marBottom w:val="0"/>
          <w:divBdr>
            <w:top w:val="none" w:sz="0" w:space="0" w:color="auto"/>
            <w:left w:val="none" w:sz="0" w:space="0" w:color="auto"/>
            <w:bottom w:val="none" w:sz="0" w:space="0" w:color="auto"/>
            <w:right w:val="none" w:sz="0" w:space="0" w:color="auto"/>
          </w:divBdr>
          <w:divsChild>
            <w:div w:id="675696347">
              <w:marLeft w:val="0"/>
              <w:marRight w:val="0"/>
              <w:marTop w:val="0"/>
              <w:marBottom w:val="0"/>
              <w:divBdr>
                <w:top w:val="none" w:sz="0" w:space="0" w:color="auto"/>
                <w:left w:val="none" w:sz="0" w:space="0" w:color="auto"/>
                <w:bottom w:val="none" w:sz="0" w:space="0" w:color="auto"/>
                <w:right w:val="none" w:sz="0" w:space="0" w:color="auto"/>
              </w:divBdr>
              <w:divsChild>
                <w:div w:id="905802512">
                  <w:marLeft w:val="0"/>
                  <w:marRight w:val="0"/>
                  <w:marTop w:val="0"/>
                  <w:marBottom w:val="0"/>
                  <w:divBdr>
                    <w:top w:val="none" w:sz="0" w:space="0" w:color="auto"/>
                    <w:left w:val="none" w:sz="0" w:space="0" w:color="auto"/>
                    <w:bottom w:val="none" w:sz="0" w:space="0" w:color="auto"/>
                    <w:right w:val="none" w:sz="0" w:space="0" w:color="auto"/>
                  </w:divBdr>
                </w:div>
                <w:div w:id="836730770">
                  <w:marLeft w:val="1647"/>
                  <w:marRight w:val="0"/>
                  <w:marTop w:val="0"/>
                  <w:marBottom w:val="0"/>
                  <w:divBdr>
                    <w:top w:val="none" w:sz="0" w:space="0" w:color="auto"/>
                    <w:left w:val="none" w:sz="0" w:space="0" w:color="auto"/>
                    <w:bottom w:val="none" w:sz="0" w:space="0" w:color="auto"/>
                    <w:right w:val="none" w:sz="0" w:space="0" w:color="auto"/>
                  </w:divBdr>
                  <w:divsChild>
                    <w:div w:id="90011394">
                      <w:marLeft w:val="0"/>
                      <w:marRight w:val="0"/>
                      <w:marTop w:val="0"/>
                      <w:marBottom w:val="0"/>
                      <w:divBdr>
                        <w:top w:val="none" w:sz="0" w:space="0" w:color="auto"/>
                        <w:left w:val="none" w:sz="0" w:space="0" w:color="auto"/>
                        <w:bottom w:val="none" w:sz="0" w:space="0" w:color="auto"/>
                        <w:right w:val="none" w:sz="0" w:space="0" w:color="auto"/>
                      </w:divBdr>
                      <w:divsChild>
                        <w:div w:id="134127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2380422">
      <w:bodyDiv w:val="1"/>
      <w:marLeft w:val="0"/>
      <w:marRight w:val="0"/>
      <w:marTop w:val="0"/>
      <w:marBottom w:val="0"/>
      <w:divBdr>
        <w:top w:val="none" w:sz="0" w:space="0" w:color="auto"/>
        <w:left w:val="none" w:sz="0" w:space="0" w:color="auto"/>
        <w:bottom w:val="none" w:sz="0" w:space="0" w:color="auto"/>
        <w:right w:val="none" w:sz="0" w:space="0" w:color="auto"/>
      </w:divBdr>
      <w:divsChild>
        <w:div w:id="913197708">
          <w:marLeft w:val="0"/>
          <w:marRight w:val="0"/>
          <w:marTop w:val="0"/>
          <w:marBottom w:val="0"/>
          <w:divBdr>
            <w:top w:val="none" w:sz="0" w:space="0" w:color="auto"/>
            <w:left w:val="none" w:sz="0" w:space="0" w:color="auto"/>
            <w:bottom w:val="none" w:sz="0" w:space="0" w:color="auto"/>
            <w:right w:val="none" w:sz="0" w:space="0" w:color="auto"/>
          </w:divBdr>
          <w:divsChild>
            <w:div w:id="805005624">
              <w:marLeft w:val="0"/>
              <w:marRight w:val="0"/>
              <w:marTop w:val="0"/>
              <w:marBottom w:val="0"/>
              <w:divBdr>
                <w:top w:val="none" w:sz="0" w:space="0" w:color="auto"/>
                <w:left w:val="none" w:sz="0" w:space="0" w:color="auto"/>
                <w:bottom w:val="none" w:sz="0" w:space="0" w:color="auto"/>
                <w:right w:val="none" w:sz="0" w:space="0" w:color="auto"/>
              </w:divBdr>
              <w:divsChild>
                <w:div w:id="1576548467">
                  <w:marLeft w:val="1647"/>
                  <w:marRight w:val="0"/>
                  <w:marTop w:val="0"/>
                  <w:marBottom w:val="0"/>
                  <w:divBdr>
                    <w:top w:val="none" w:sz="0" w:space="0" w:color="auto"/>
                    <w:left w:val="none" w:sz="0" w:space="0" w:color="auto"/>
                    <w:bottom w:val="none" w:sz="0" w:space="0" w:color="auto"/>
                    <w:right w:val="none" w:sz="0" w:space="0" w:color="auto"/>
                  </w:divBdr>
                  <w:divsChild>
                    <w:div w:id="1526553966">
                      <w:marLeft w:val="0"/>
                      <w:marRight w:val="0"/>
                      <w:marTop w:val="0"/>
                      <w:marBottom w:val="0"/>
                      <w:divBdr>
                        <w:top w:val="none" w:sz="0" w:space="0" w:color="auto"/>
                        <w:left w:val="none" w:sz="0" w:space="0" w:color="auto"/>
                        <w:bottom w:val="none" w:sz="0" w:space="0" w:color="auto"/>
                        <w:right w:val="none" w:sz="0" w:space="0" w:color="auto"/>
                      </w:divBdr>
                      <w:divsChild>
                        <w:div w:id="485706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4166324">
          <w:marLeft w:val="0"/>
          <w:marRight w:val="0"/>
          <w:marTop w:val="0"/>
          <w:marBottom w:val="0"/>
          <w:divBdr>
            <w:top w:val="none" w:sz="0" w:space="0" w:color="auto"/>
            <w:left w:val="none" w:sz="0" w:space="0" w:color="auto"/>
            <w:bottom w:val="none" w:sz="0" w:space="0" w:color="auto"/>
            <w:right w:val="none" w:sz="0" w:space="0" w:color="auto"/>
          </w:divBdr>
          <w:divsChild>
            <w:div w:id="1992051812">
              <w:marLeft w:val="0"/>
              <w:marRight w:val="0"/>
              <w:marTop w:val="0"/>
              <w:marBottom w:val="0"/>
              <w:divBdr>
                <w:top w:val="none" w:sz="0" w:space="0" w:color="auto"/>
                <w:left w:val="none" w:sz="0" w:space="0" w:color="auto"/>
                <w:bottom w:val="none" w:sz="0" w:space="0" w:color="auto"/>
                <w:right w:val="none" w:sz="0" w:space="0" w:color="auto"/>
              </w:divBdr>
              <w:divsChild>
                <w:div w:id="1914242511">
                  <w:marLeft w:val="0"/>
                  <w:marRight w:val="0"/>
                  <w:marTop w:val="0"/>
                  <w:marBottom w:val="0"/>
                  <w:divBdr>
                    <w:top w:val="none" w:sz="0" w:space="0" w:color="auto"/>
                    <w:left w:val="none" w:sz="0" w:space="0" w:color="auto"/>
                    <w:bottom w:val="none" w:sz="0" w:space="0" w:color="auto"/>
                    <w:right w:val="none" w:sz="0" w:space="0" w:color="auto"/>
                  </w:divBdr>
                </w:div>
                <w:div w:id="708920138">
                  <w:marLeft w:val="1647"/>
                  <w:marRight w:val="0"/>
                  <w:marTop w:val="0"/>
                  <w:marBottom w:val="0"/>
                  <w:divBdr>
                    <w:top w:val="none" w:sz="0" w:space="0" w:color="auto"/>
                    <w:left w:val="none" w:sz="0" w:space="0" w:color="auto"/>
                    <w:bottom w:val="none" w:sz="0" w:space="0" w:color="auto"/>
                    <w:right w:val="none" w:sz="0" w:space="0" w:color="auto"/>
                  </w:divBdr>
                  <w:divsChild>
                    <w:div w:id="19670803">
                      <w:marLeft w:val="0"/>
                      <w:marRight w:val="0"/>
                      <w:marTop w:val="0"/>
                      <w:marBottom w:val="0"/>
                      <w:divBdr>
                        <w:top w:val="none" w:sz="0" w:space="0" w:color="auto"/>
                        <w:left w:val="none" w:sz="0" w:space="0" w:color="auto"/>
                        <w:bottom w:val="none" w:sz="0" w:space="0" w:color="auto"/>
                        <w:right w:val="none" w:sz="0" w:space="0" w:color="auto"/>
                      </w:divBdr>
                      <w:divsChild>
                        <w:div w:id="178030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5059572">
      <w:bodyDiv w:val="1"/>
      <w:marLeft w:val="0"/>
      <w:marRight w:val="0"/>
      <w:marTop w:val="0"/>
      <w:marBottom w:val="0"/>
      <w:divBdr>
        <w:top w:val="none" w:sz="0" w:space="0" w:color="auto"/>
        <w:left w:val="none" w:sz="0" w:space="0" w:color="auto"/>
        <w:bottom w:val="none" w:sz="0" w:space="0" w:color="auto"/>
        <w:right w:val="none" w:sz="0" w:space="0" w:color="auto"/>
      </w:divBdr>
      <w:divsChild>
        <w:div w:id="56826177">
          <w:marLeft w:val="0"/>
          <w:marRight w:val="0"/>
          <w:marTop w:val="0"/>
          <w:marBottom w:val="0"/>
          <w:divBdr>
            <w:top w:val="none" w:sz="0" w:space="0" w:color="auto"/>
            <w:left w:val="none" w:sz="0" w:space="0" w:color="auto"/>
            <w:bottom w:val="none" w:sz="0" w:space="0" w:color="auto"/>
            <w:right w:val="none" w:sz="0" w:space="0" w:color="auto"/>
          </w:divBdr>
          <w:divsChild>
            <w:div w:id="657344303">
              <w:marLeft w:val="0"/>
              <w:marRight w:val="0"/>
              <w:marTop w:val="0"/>
              <w:marBottom w:val="0"/>
              <w:divBdr>
                <w:top w:val="none" w:sz="0" w:space="0" w:color="auto"/>
                <w:left w:val="none" w:sz="0" w:space="0" w:color="auto"/>
                <w:bottom w:val="none" w:sz="0" w:space="0" w:color="auto"/>
                <w:right w:val="none" w:sz="0" w:space="0" w:color="auto"/>
              </w:divBdr>
              <w:divsChild>
                <w:div w:id="563684953">
                  <w:marLeft w:val="0"/>
                  <w:marRight w:val="0"/>
                  <w:marTop w:val="0"/>
                  <w:marBottom w:val="0"/>
                  <w:divBdr>
                    <w:top w:val="none" w:sz="0" w:space="0" w:color="auto"/>
                    <w:left w:val="none" w:sz="0" w:space="0" w:color="auto"/>
                    <w:bottom w:val="none" w:sz="0" w:space="0" w:color="auto"/>
                    <w:right w:val="none" w:sz="0" w:space="0" w:color="auto"/>
                  </w:divBdr>
                  <w:divsChild>
                    <w:div w:id="1090273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3522276">
          <w:marLeft w:val="0"/>
          <w:marRight w:val="0"/>
          <w:marTop w:val="0"/>
          <w:marBottom w:val="0"/>
          <w:divBdr>
            <w:top w:val="none" w:sz="0" w:space="0" w:color="auto"/>
            <w:left w:val="none" w:sz="0" w:space="0" w:color="auto"/>
            <w:bottom w:val="none" w:sz="0" w:space="0" w:color="auto"/>
            <w:right w:val="none" w:sz="0" w:space="0" w:color="auto"/>
          </w:divBdr>
          <w:divsChild>
            <w:div w:id="1017073318">
              <w:marLeft w:val="0"/>
              <w:marRight w:val="0"/>
              <w:marTop w:val="0"/>
              <w:marBottom w:val="0"/>
              <w:divBdr>
                <w:top w:val="none" w:sz="0" w:space="0" w:color="auto"/>
                <w:left w:val="none" w:sz="0" w:space="0" w:color="auto"/>
                <w:bottom w:val="none" w:sz="0" w:space="0" w:color="auto"/>
                <w:right w:val="none" w:sz="0" w:space="0" w:color="auto"/>
              </w:divBdr>
              <w:divsChild>
                <w:div w:id="708727722">
                  <w:marLeft w:val="0"/>
                  <w:marRight w:val="0"/>
                  <w:marTop w:val="0"/>
                  <w:marBottom w:val="0"/>
                  <w:divBdr>
                    <w:top w:val="none" w:sz="0" w:space="0" w:color="auto"/>
                    <w:left w:val="none" w:sz="0" w:space="0" w:color="auto"/>
                    <w:bottom w:val="none" w:sz="0" w:space="0" w:color="auto"/>
                    <w:right w:val="none" w:sz="0" w:space="0" w:color="auto"/>
                  </w:divBdr>
                  <w:divsChild>
                    <w:div w:id="147568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8650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de.wikipedia.org/wiki/Francis-Turbine" TargetMode="External"/><Relationship Id="rId13" Type="http://schemas.openxmlformats.org/officeDocument/2006/relationships/hyperlink" Target="http://de.wikipedia.org/wiki/Wechselstromgenerator" TargetMode="External"/><Relationship Id="rId18" Type="http://schemas.openxmlformats.org/officeDocument/2006/relationships/hyperlink" Target="http://de.wikipedia.org/wiki/Urfeld_am_Walchensee" TargetMode="External"/><Relationship Id="rId26" Type="http://schemas.openxmlformats.org/officeDocument/2006/relationships/hyperlink" Target="http://www.eon-wasserkraft.com/pages/_Energie-Specials/wasserkraft/start.htm" TargetMode="External"/><Relationship Id="rId3" Type="http://schemas.openxmlformats.org/officeDocument/2006/relationships/styles" Target="styles.xml"/><Relationship Id="rId21" Type="http://schemas.openxmlformats.org/officeDocument/2006/relationships/hyperlink" Target="http://de.wikipedia.org/wiki/Kesselberg_%28Bayern%29" TargetMode="External"/><Relationship Id="rId7" Type="http://schemas.openxmlformats.org/officeDocument/2006/relationships/hyperlink" Target="http://de.wikipedia.org/wiki/Potentielle_Energie" TargetMode="External"/><Relationship Id="rId12" Type="http://schemas.openxmlformats.org/officeDocument/2006/relationships/hyperlink" Target="http://de.wikipedia.org/wiki/Netzfrequenz" TargetMode="External"/><Relationship Id="rId17" Type="http://schemas.openxmlformats.org/officeDocument/2006/relationships/hyperlink" Target="http://de.wikipedia.org/wiki/Spitzenlastkraftwerk" TargetMode="External"/><Relationship Id="rId25" Type="http://schemas.openxmlformats.org/officeDocument/2006/relationships/hyperlink" Target="http://www.eon-wasserkraft.com/pages/ewk_de/Energiefakten/Regenerative_Energie/Funktionsweise/index.htm" TargetMode="External"/><Relationship Id="rId2" Type="http://schemas.openxmlformats.org/officeDocument/2006/relationships/numbering" Target="numbering.xml"/><Relationship Id="rId16" Type="http://schemas.openxmlformats.org/officeDocument/2006/relationships/hyperlink" Target="http://www.deutsches-museum.de/fileadmin/Content/010_DM/010_Information/080_Jugend/030_Erfinderpfad/07_walchenseekraftwerk_oben2.jpg" TargetMode="External"/><Relationship Id="rId20" Type="http://schemas.openxmlformats.org/officeDocument/2006/relationships/hyperlink" Target="http://de.wikipedia.org/wiki/Druckstollen" TargetMode="External"/><Relationship Id="rId1" Type="http://schemas.openxmlformats.org/officeDocument/2006/relationships/customXml" Target="../customXml/item1.xml"/><Relationship Id="rId6" Type="http://schemas.openxmlformats.org/officeDocument/2006/relationships/hyperlink" Target="http://de.wikipedia.org/wiki/Wasserschloss_%28Ingenieurwesen%29" TargetMode="External"/><Relationship Id="rId11" Type="http://schemas.openxmlformats.org/officeDocument/2006/relationships/hyperlink" Target="http://de.wikipedia.org/wiki/Scheinleistung" TargetMode="External"/><Relationship Id="rId24" Type="http://schemas.openxmlformats.org/officeDocument/2006/relationships/hyperlink" Target="http://de.wikipedia.org/wiki/Absperrschieber" TargetMode="External"/><Relationship Id="rId5" Type="http://schemas.openxmlformats.org/officeDocument/2006/relationships/webSettings" Target="webSettings.xml"/><Relationship Id="rId15" Type="http://schemas.openxmlformats.org/officeDocument/2006/relationships/hyperlink" Target="http://upload.wikimedia.org/wikipedia/commons/2/2c/Walchensee_und_Kochelsee.png" TargetMode="External"/><Relationship Id="rId23" Type="http://schemas.openxmlformats.org/officeDocument/2006/relationships/hyperlink" Target="http://de.wikipedia.org/wiki/Druckrohrleitung" TargetMode="External"/><Relationship Id="rId28" Type="http://schemas.openxmlformats.org/officeDocument/2006/relationships/theme" Target="theme/theme1.xml"/><Relationship Id="rId10" Type="http://schemas.openxmlformats.org/officeDocument/2006/relationships/hyperlink" Target="http://de.wikipedia.org/wiki/Voltampere" TargetMode="External"/><Relationship Id="rId19" Type="http://schemas.openxmlformats.org/officeDocument/2006/relationships/hyperlink" Target="http://de.wikipedia.org/wiki/Treibgutrechen" TargetMode="External"/><Relationship Id="rId4" Type="http://schemas.openxmlformats.org/officeDocument/2006/relationships/settings" Target="settings.xml"/><Relationship Id="rId9" Type="http://schemas.openxmlformats.org/officeDocument/2006/relationships/hyperlink" Target="http://de.wikipedia.org/wiki/Pelton-Turbine" TargetMode="External"/><Relationship Id="rId14" Type="http://schemas.openxmlformats.org/officeDocument/2006/relationships/hyperlink" Target="http://de.wikipedia.org/wiki/Bahnstrom" TargetMode="External"/><Relationship Id="rId22" Type="http://schemas.openxmlformats.org/officeDocument/2006/relationships/hyperlink" Target="http://de.wikipedia.org/wiki/Wasserschloss_%28Ingenieurwesen%29" TargetMode="External"/><Relationship Id="rId27"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5094A90-28D0-4C52-A0EA-17309B731C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1381</Words>
  <Characters>8703</Characters>
  <Application>Microsoft Office Word</Application>
  <DocSecurity>8</DocSecurity>
  <Lines>72</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10064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akrusi</dc:creator>
  <cp:lastModifiedBy>akrusi</cp:lastModifiedBy>
  <cp:revision>4</cp:revision>
  <cp:lastPrinted>2012-10-24T14:51:00Z</cp:lastPrinted>
  <dcterms:created xsi:type="dcterms:W3CDTF">2012-10-24T14:47:00Z</dcterms:created>
  <dcterms:modified xsi:type="dcterms:W3CDTF">2012-10-24T15:03:00Z</dcterms:modified>
</cp:coreProperties>
</file>